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B9" w:rsidRDefault="00A255B9">
      <w:pPr>
        <w:pStyle w:val="ConsPlusNormal"/>
      </w:pPr>
      <w:bookmarkStart w:id="0" w:name="_GoBack"/>
      <w:bookmarkEnd w:id="0"/>
      <w:r>
        <w:t>Зарегистрировано в Минюсте России 22 марта 2016 г. N 41499</w:t>
      </w:r>
    </w:p>
    <w:p w:rsidR="00A255B9" w:rsidRDefault="00A255B9">
      <w:pPr>
        <w:pStyle w:val="ConsPlusNormal"/>
        <w:pBdr>
          <w:top w:val="single" w:sz="6" w:space="0" w:color="auto"/>
        </w:pBdr>
        <w:spacing w:before="100" w:after="100"/>
        <w:jc w:val="both"/>
        <w:rPr>
          <w:sz w:val="2"/>
          <w:szCs w:val="2"/>
        </w:rPr>
      </w:pPr>
    </w:p>
    <w:p w:rsidR="00A255B9" w:rsidRDefault="00A255B9">
      <w:pPr>
        <w:pStyle w:val="ConsPlusNormal"/>
        <w:jc w:val="both"/>
      </w:pPr>
    </w:p>
    <w:p w:rsidR="00A255B9" w:rsidRDefault="00A255B9">
      <w:pPr>
        <w:pStyle w:val="ConsPlusTitle"/>
        <w:jc w:val="center"/>
      </w:pPr>
      <w:r>
        <w:t>ФЕДЕРАЛЬНАЯ СЛУЖБА ПО ЭКОЛОГИЧЕСКОМУ, ТЕХНОЛОГИЧЕСКОМУ</w:t>
      </w:r>
    </w:p>
    <w:p w:rsidR="00A255B9" w:rsidRDefault="00A255B9">
      <w:pPr>
        <w:pStyle w:val="ConsPlusTitle"/>
        <w:jc w:val="center"/>
      </w:pPr>
      <w:r>
        <w:t>И АТОМНОМУ НАДЗОРУ</w:t>
      </w:r>
    </w:p>
    <w:p w:rsidR="00A255B9" w:rsidRDefault="00A255B9">
      <w:pPr>
        <w:pStyle w:val="ConsPlusTitle"/>
        <w:jc w:val="center"/>
      </w:pPr>
    </w:p>
    <w:p w:rsidR="00A255B9" w:rsidRDefault="00A255B9">
      <w:pPr>
        <w:pStyle w:val="ConsPlusTitle"/>
        <w:jc w:val="center"/>
      </w:pPr>
      <w:r>
        <w:t>ПРИКАЗ</w:t>
      </w:r>
    </w:p>
    <w:p w:rsidR="00A255B9" w:rsidRDefault="00A255B9">
      <w:pPr>
        <w:pStyle w:val="ConsPlusTitle"/>
        <w:jc w:val="center"/>
      </w:pPr>
      <w:r>
        <w:t>от 12 февраля 2016 г. N 48</w:t>
      </w:r>
    </w:p>
    <w:p w:rsidR="00A255B9" w:rsidRDefault="00A255B9">
      <w:pPr>
        <w:pStyle w:val="ConsPlusTitle"/>
        <w:jc w:val="center"/>
      </w:pPr>
    </w:p>
    <w:p w:rsidR="00A255B9" w:rsidRDefault="00A255B9">
      <w:pPr>
        <w:pStyle w:val="ConsPlusTitle"/>
        <w:jc w:val="center"/>
      </w:pPr>
      <w:r>
        <w:t>ОБ УТВЕРЖДЕНИИ АДМИНИСТРАТИВНОГО РЕГЛАМЕНТА</w:t>
      </w:r>
    </w:p>
    <w:p w:rsidR="00A255B9" w:rsidRDefault="00A255B9">
      <w:pPr>
        <w:pStyle w:val="ConsPlusTitle"/>
        <w:jc w:val="center"/>
      </w:pPr>
      <w:r>
        <w:t>ПО ИСПОЛНЕНИЮ ФЕДЕРАЛЬНОЙ СЛУЖБОЙ ПО ЭКОЛОГИЧЕСКОМУ,</w:t>
      </w:r>
    </w:p>
    <w:p w:rsidR="00A255B9" w:rsidRDefault="00A255B9">
      <w:pPr>
        <w:pStyle w:val="ConsPlusTitle"/>
        <w:jc w:val="center"/>
      </w:pPr>
      <w:r>
        <w:t>ТЕХНОЛОГИЧЕСКОМУ И АТОМНОМУ НАДЗОРУ ГОСУДАРСТВЕННОЙ ФУНКЦИИ</w:t>
      </w:r>
    </w:p>
    <w:p w:rsidR="00A255B9" w:rsidRDefault="00A255B9">
      <w:pPr>
        <w:pStyle w:val="ConsPlusTitle"/>
        <w:jc w:val="center"/>
      </w:pPr>
      <w:r>
        <w:t>ПО ОСУЩЕСТВЛЕНИЮ КОНТРОЛЯ И НАДЗОРА ЗА СОБЛЮДЕНИЕМ</w:t>
      </w:r>
    </w:p>
    <w:p w:rsidR="00A255B9" w:rsidRDefault="00A255B9">
      <w:pPr>
        <w:pStyle w:val="ConsPlusTitle"/>
        <w:jc w:val="center"/>
      </w:pPr>
      <w:r>
        <w:t>ТРЕБОВАНИЙ ПРОМЫШЛЕННОЙ БЕЗОПАСНОСТИ ПРИ ПРОЕКТИРОВАНИИ,</w:t>
      </w:r>
    </w:p>
    <w:p w:rsidR="00A255B9" w:rsidRDefault="00A255B9">
      <w:pPr>
        <w:pStyle w:val="ConsPlusTitle"/>
        <w:jc w:val="center"/>
      </w:pPr>
      <w:r>
        <w:t>СТРОИТЕЛЬСТВЕ, ЭКСПЛУАТАЦИИ, КОНСЕРВАЦИИ И ЛИКВИДАЦИИ</w:t>
      </w:r>
    </w:p>
    <w:p w:rsidR="00A255B9" w:rsidRDefault="00A255B9">
      <w:pPr>
        <w:pStyle w:val="ConsPlusTitle"/>
        <w:jc w:val="center"/>
      </w:pPr>
      <w:r>
        <w:t>ОПАСНЫХ ПРОИЗВОДСТВЕННЫХ ОБЪЕКТОВ, ИЗГОТОВЛЕНИИ, МОНТАЖЕ,</w:t>
      </w:r>
    </w:p>
    <w:p w:rsidR="00A255B9" w:rsidRDefault="00A255B9">
      <w:pPr>
        <w:pStyle w:val="ConsPlusTitle"/>
        <w:jc w:val="center"/>
      </w:pPr>
      <w:r>
        <w:t>НАЛАДКЕ, ОБСЛУЖИВАНИИ И РЕМОНТЕ ТЕХНИЧЕСКИХ УСТРОЙСТВ,</w:t>
      </w:r>
    </w:p>
    <w:p w:rsidR="00A255B9" w:rsidRDefault="00A255B9">
      <w:pPr>
        <w:pStyle w:val="ConsPlusTitle"/>
        <w:jc w:val="center"/>
      </w:pPr>
      <w:r>
        <w:t>ПРИМЕНЯЕМЫХ НА ОПАСНЫХ ПРОИЗВОДСТВЕННЫХ ОБЪЕКТАХ,</w:t>
      </w:r>
    </w:p>
    <w:p w:rsidR="00A255B9" w:rsidRDefault="00A255B9">
      <w:pPr>
        <w:pStyle w:val="ConsPlusTitle"/>
        <w:jc w:val="center"/>
      </w:pPr>
      <w:r>
        <w:t>ТРАНСПОРТИРОВАНИИ ОПАСНЫХ ВЕЩЕСТВ НА ОПАСНЫХ</w:t>
      </w:r>
    </w:p>
    <w:p w:rsidR="00A255B9" w:rsidRDefault="00A255B9">
      <w:pPr>
        <w:pStyle w:val="ConsPlusTitle"/>
        <w:jc w:val="center"/>
      </w:pPr>
      <w:r>
        <w:t>ПРОИЗВОДСТВЕННЫХ ОБЪЕКТАХ</w:t>
      </w:r>
    </w:p>
    <w:p w:rsidR="00A255B9" w:rsidRDefault="00A255B9">
      <w:pPr>
        <w:pStyle w:val="ConsPlusNormal"/>
        <w:jc w:val="both"/>
      </w:pPr>
    </w:p>
    <w:p w:rsidR="00A255B9" w:rsidRDefault="00A255B9">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A255B9" w:rsidRDefault="00A255B9">
      <w:pPr>
        <w:pStyle w:val="ConsPlusNormal"/>
        <w:ind w:firstLine="540"/>
        <w:jc w:val="both"/>
      </w:pPr>
      <w:r>
        <w:t xml:space="preserve">Утвердить прилагаемый </w:t>
      </w:r>
      <w:hyperlink w:anchor="P38" w:history="1">
        <w:r>
          <w:rPr>
            <w:color w:val="0000FF"/>
          </w:rPr>
          <w:t>Административный регламент</w:t>
        </w:r>
      </w:hyperlink>
      <w:r>
        <w:t xml:space="preserve">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A255B9" w:rsidRDefault="00A255B9">
      <w:pPr>
        <w:pStyle w:val="ConsPlusNormal"/>
        <w:jc w:val="both"/>
      </w:pPr>
    </w:p>
    <w:p w:rsidR="00A255B9" w:rsidRDefault="00A255B9">
      <w:pPr>
        <w:pStyle w:val="ConsPlusNormal"/>
        <w:jc w:val="right"/>
      </w:pPr>
      <w:r>
        <w:t>Врио руководителя</w:t>
      </w:r>
    </w:p>
    <w:p w:rsidR="00A255B9" w:rsidRDefault="00A255B9">
      <w:pPr>
        <w:pStyle w:val="ConsPlusNormal"/>
        <w:jc w:val="right"/>
      </w:pPr>
      <w:r>
        <w:t>Б.А.КРАСНЫХ</w:t>
      </w:r>
    </w:p>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right"/>
      </w:pPr>
      <w:r>
        <w:t>Утвержден</w:t>
      </w:r>
    </w:p>
    <w:p w:rsidR="00A255B9" w:rsidRDefault="00A255B9">
      <w:pPr>
        <w:pStyle w:val="ConsPlusNormal"/>
        <w:jc w:val="right"/>
      </w:pPr>
      <w:r>
        <w:t>приказом Федеральной службы</w:t>
      </w:r>
    </w:p>
    <w:p w:rsidR="00A255B9" w:rsidRDefault="00A255B9">
      <w:pPr>
        <w:pStyle w:val="ConsPlusNormal"/>
        <w:jc w:val="right"/>
      </w:pPr>
      <w:r>
        <w:t>по экологическому, технологическому</w:t>
      </w:r>
    </w:p>
    <w:p w:rsidR="00A255B9" w:rsidRDefault="00A255B9">
      <w:pPr>
        <w:pStyle w:val="ConsPlusNormal"/>
        <w:jc w:val="right"/>
      </w:pPr>
      <w:r>
        <w:t>и атомному надзору</w:t>
      </w:r>
    </w:p>
    <w:p w:rsidR="00A255B9" w:rsidRDefault="00A255B9">
      <w:pPr>
        <w:pStyle w:val="ConsPlusNormal"/>
        <w:jc w:val="right"/>
      </w:pPr>
      <w:r>
        <w:t>от 12 февраля 2016 г. N 48</w:t>
      </w:r>
    </w:p>
    <w:p w:rsidR="00A255B9" w:rsidRDefault="00A255B9">
      <w:pPr>
        <w:pStyle w:val="ConsPlusNormal"/>
        <w:jc w:val="both"/>
      </w:pPr>
    </w:p>
    <w:p w:rsidR="00A255B9" w:rsidRDefault="00A255B9">
      <w:pPr>
        <w:pStyle w:val="ConsPlusTitle"/>
        <w:jc w:val="center"/>
      </w:pPr>
      <w:bookmarkStart w:id="1" w:name="P38"/>
      <w:bookmarkEnd w:id="1"/>
      <w:r>
        <w:t>АДМИНИСТРАТИВНЫЙ РЕГЛАМЕНТ</w:t>
      </w:r>
    </w:p>
    <w:p w:rsidR="00A255B9" w:rsidRDefault="00A255B9">
      <w:pPr>
        <w:pStyle w:val="ConsPlusTitle"/>
        <w:jc w:val="center"/>
      </w:pPr>
      <w:r>
        <w:t>ПО ИСПОЛНЕНИЮ ФЕДЕРАЛЬНОЙ СЛУЖБОЙ ПО ЭКОЛОГИЧЕСКОМУ,</w:t>
      </w:r>
    </w:p>
    <w:p w:rsidR="00A255B9" w:rsidRDefault="00A255B9">
      <w:pPr>
        <w:pStyle w:val="ConsPlusTitle"/>
        <w:jc w:val="center"/>
      </w:pPr>
      <w:r>
        <w:t>ТЕХНОЛОГИЧЕСКОМУ И АТОМНОМУ НАДЗОРУ ГОСУДАРСТВЕННОЙ ФУНКЦИИ</w:t>
      </w:r>
    </w:p>
    <w:p w:rsidR="00A255B9" w:rsidRDefault="00A255B9">
      <w:pPr>
        <w:pStyle w:val="ConsPlusTitle"/>
        <w:jc w:val="center"/>
      </w:pPr>
      <w:r>
        <w:t>ПО ОСУЩЕСТВЛЕНИЮ КОНТРОЛЯ И НАДЗОРА ЗА СОБЛЮДЕНИЕМ</w:t>
      </w:r>
    </w:p>
    <w:p w:rsidR="00A255B9" w:rsidRDefault="00A255B9">
      <w:pPr>
        <w:pStyle w:val="ConsPlusTitle"/>
        <w:jc w:val="center"/>
      </w:pPr>
      <w:r>
        <w:t>ТРЕБОВАНИЙ ПРОМЫШЛЕННОЙ БЕЗОПАСНОСТИ ПРИ ПРОЕКТИРОВАНИИ,</w:t>
      </w:r>
    </w:p>
    <w:p w:rsidR="00A255B9" w:rsidRDefault="00A255B9">
      <w:pPr>
        <w:pStyle w:val="ConsPlusTitle"/>
        <w:jc w:val="center"/>
      </w:pPr>
      <w:r>
        <w:t>СТРОИТЕЛЬСТВЕ, ЭКСПЛУАТАЦИИ, КОНСЕРВАЦИИ И ЛИКВИДАЦИИ</w:t>
      </w:r>
    </w:p>
    <w:p w:rsidR="00A255B9" w:rsidRDefault="00A255B9">
      <w:pPr>
        <w:pStyle w:val="ConsPlusTitle"/>
        <w:jc w:val="center"/>
      </w:pPr>
      <w:r>
        <w:t>ОПАСНЫХ ПРОИЗВОДСТВЕННЫХ ОБЪЕКТОВ, ИЗГОТОВЛЕНИИ, МОНТАЖЕ,</w:t>
      </w:r>
    </w:p>
    <w:p w:rsidR="00A255B9" w:rsidRDefault="00A255B9">
      <w:pPr>
        <w:pStyle w:val="ConsPlusTitle"/>
        <w:jc w:val="center"/>
      </w:pPr>
      <w:r>
        <w:lastRenderedPageBreak/>
        <w:t>НАЛАДКЕ, ОБСЛУЖИВАНИИ И РЕМОНТЕ ТЕХНИЧЕСКИХ УСТРОЙСТВ,</w:t>
      </w:r>
    </w:p>
    <w:p w:rsidR="00A255B9" w:rsidRDefault="00A255B9">
      <w:pPr>
        <w:pStyle w:val="ConsPlusTitle"/>
        <w:jc w:val="center"/>
      </w:pPr>
      <w:r>
        <w:t>ПРИМЕНЯЕМЫХ НА ОПАСНЫХ ПРОИЗВОДСТВЕННЫХ ОБЪЕКТАХ,</w:t>
      </w:r>
    </w:p>
    <w:p w:rsidR="00A255B9" w:rsidRDefault="00A255B9">
      <w:pPr>
        <w:pStyle w:val="ConsPlusTitle"/>
        <w:jc w:val="center"/>
      </w:pPr>
      <w:r>
        <w:t>ТРАНСПОРТИРОВАНИИ ОПАСНЫХ ВЕЩЕСТВ НА ОПАСНЫХ</w:t>
      </w:r>
    </w:p>
    <w:p w:rsidR="00A255B9" w:rsidRDefault="00A255B9">
      <w:pPr>
        <w:pStyle w:val="ConsPlusTitle"/>
        <w:jc w:val="center"/>
      </w:pPr>
      <w:r>
        <w:t>ПРОИЗВОДСТВЕННЫХ ОБЪЕКТАХ</w:t>
      </w:r>
    </w:p>
    <w:p w:rsidR="00A255B9" w:rsidRDefault="00A255B9">
      <w:pPr>
        <w:pStyle w:val="ConsPlusNormal"/>
        <w:jc w:val="both"/>
      </w:pPr>
    </w:p>
    <w:p w:rsidR="00A255B9" w:rsidRDefault="00A255B9">
      <w:pPr>
        <w:pStyle w:val="ConsPlusNormal"/>
        <w:jc w:val="center"/>
      </w:pPr>
      <w:r>
        <w:t>I. Общие положения</w:t>
      </w:r>
    </w:p>
    <w:p w:rsidR="00A255B9" w:rsidRDefault="00A255B9">
      <w:pPr>
        <w:pStyle w:val="ConsPlusNormal"/>
        <w:jc w:val="both"/>
      </w:pPr>
    </w:p>
    <w:p w:rsidR="00A255B9" w:rsidRDefault="00A255B9">
      <w:pPr>
        <w:pStyle w:val="ConsPlusNormal"/>
        <w:jc w:val="center"/>
      </w:pPr>
      <w:r>
        <w:t>Наименование государственной функции</w:t>
      </w:r>
    </w:p>
    <w:p w:rsidR="00A255B9" w:rsidRDefault="00A255B9">
      <w:pPr>
        <w:pStyle w:val="ConsPlusNormal"/>
        <w:jc w:val="both"/>
      </w:pPr>
    </w:p>
    <w:p w:rsidR="00A255B9" w:rsidRDefault="00A255B9">
      <w:pPr>
        <w:pStyle w:val="ConsPlusNormal"/>
        <w:ind w:firstLine="540"/>
        <w:jc w:val="both"/>
      </w:pPr>
      <w:r>
        <w:t>1.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(далее - Регламент), устанавливает требования к порядку исполнения государственной функции и определяет сроки и последовательность административных процедур (действий) Федеральной службы по экологическому, технологическому и атомному надзору по исполнению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(далее - федеральный государственный надзор в области промышленной безопасности), порядок обжалования действий (бездействия) должностных лиц, а также принимаемых ими решений при исполнении государственной функции по осуществлению федерального государственного надзора в области промышленной безопасности.</w:t>
      </w:r>
    </w:p>
    <w:p w:rsidR="00A255B9" w:rsidRDefault="00A255B9">
      <w:pPr>
        <w:pStyle w:val="ConsPlusNormal"/>
        <w:jc w:val="both"/>
      </w:pPr>
    </w:p>
    <w:p w:rsidR="00A255B9" w:rsidRDefault="00A255B9">
      <w:pPr>
        <w:pStyle w:val="ConsPlusNormal"/>
        <w:jc w:val="center"/>
      </w:pPr>
      <w:r>
        <w:t>Наименование федерального органа исполнительной власти,</w:t>
      </w:r>
    </w:p>
    <w:p w:rsidR="00A255B9" w:rsidRDefault="00A255B9">
      <w:pPr>
        <w:pStyle w:val="ConsPlusNormal"/>
        <w:jc w:val="center"/>
      </w:pPr>
      <w:r>
        <w:t>исполняющего государственную функцию</w:t>
      </w:r>
    </w:p>
    <w:p w:rsidR="00A255B9" w:rsidRDefault="00A255B9">
      <w:pPr>
        <w:pStyle w:val="ConsPlusNormal"/>
        <w:jc w:val="both"/>
      </w:pPr>
    </w:p>
    <w:p w:rsidR="00A255B9" w:rsidRDefault="00A255B9">
      <w:pPr>
        <w:pStyle w:val="ConsPlusNormal"/>
        <w:ind w:firstLine="540"/>
        <w:jc w:val="both"/>
      </w:pPr>
      <w:r>
        <w:t>2. Государственная функция по осуществлению федерального государственного надзора в области промышленной безопасности (далее - государственная функция) исполняется непосредственно Федеральной службой по экологическому, технологическому и атомному надзору и ее территориальными органами.</w:t>
      </w:r>
    </w:p>
    <w:p w:rsidR="00A255B9" w:rsidRDefault="00A255B9">
      <w:pPr>
        <w:pStyle w:val="ConsPlusNormal"/>
        <w:jc w:val="both"/>
      </w:pPr>
    </w:p>
    <w:p w:rsidR="00A255B9" w:rsidRDefault="00A255B9">
      <w:pPr>
        <w:pStyle w:val="ConsPlusNormal"/>
        <w:jc w:val="center"/>
      </w:pPr>
      <w:r>
        <w:t>Перечень нормативных правовых актов, регулирующих</w:t>
      </w:r>
    </w:p>
    <w:p w:rsidR="00A255B9" w:rsidRDefault="00A255B9">
      <w:pPr>
        <w:pStyle w:val="ConsPlusNormal"/>
        <w:jc w:val="center"/>
      </w:pPr>
      <w:r>
        <w:t>исполнение государственной функции, с указанием</w:t>
      </w:r>
    </w:p>
    <w:p w:rsidR="00A255B9" w:rsidRDefault="00A255B9">
      <w:pPr>
        <w:pStyle w:val="ConsPlusNormal"/>
        <w:jc w:val="center"/>
      </w:pPr>
      <w:r>
        <w:t>их реквизитов и источников официального опубликования</w:t>
      </w:r>
    </w:p>
    <w:p w:rsidR="00A255B9" w:rsidRDefault="00A255B9">
      <w:pPr>
        <w:pStyle w:val="ConsPlusNormal"/>
        <w:jc w:val="both"/>
      </w:pPr>
    </w:p>
    <w:p w:rsidR="00A255B9" w:rsidRDefault="00A255B9">
      <w:pPr>
        <w:pStyle w:val="ConsPlusNormal"/>
        <w:ind w:firstLine="540"/>
        <w:jc w:val="both"/>
      </w:pPr>
      <w:r>
        <w:t>3. Исполнение государственной функции осуществляется в соответствии с:</w:t>
      </w:r>
    </w:p>
    <w:p w:rsidR="00A255B9" w:rsidRDefault="00A255B9">
      <w:pPr>
        <w:pStyle w:val="ConsPlusNormal"/>
        <w:ind w:firstLine="540"/>
        <w:jc w:val="both"/>
      </w:pPr>
      <w:hyperlink r:id="rId6"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w:t>
      </w:r>
      <w:r>
        <w:lastRenderedPageBreak/>
        <w:t>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ст. 6967; N 53, ст. 7577, ст. 7580, ст. 7602, ст. 7639, ст. 7640, ст. 7641, ст. 7643; 2013, N 4, ст. 304;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6953, ст. 6961, ст. 6980, ст. 6981, ст. 6986, ст. 6994, ст. 6995, ст. 6999, ст. 7002, ст. 7010; 2014; N 6, ст. 557, ст. 558, ст. 559, ст. 566; N 10, ст. 1087; N 11, ст. 1092, ст. 1096, ст. 1097, ст. 1098; N 14, ст. 1553, ст. 1561, ст. 1562; N 16, ст. 1834, ст. 1921; N 19, ст. 2302, ст. 2306, ст. 2310, ст. 2317, ст. 2324, ст. 2325, ст. 2326, ст. 2327, ст. 2330, ст. 2333, ст. 2335; N 23, ст. 2927, ст. 2928; N 26, ст. 3366, ст. 3368, ст. 3377, ст. 3379, ст. 3395; N 30, ст. 4211, ст. 4214, ст. 4218, ст. 4220, ст. 4224, ст. 4228, ст. 4233, ст. 4244, ст. 4248, ст. 4256, ст. 4259, ст. 4264, ст. 4278; N 42, ст. 5615; N 43, ст. 5799, ст. 5801; N 45, ст. 6142; N 48, ст. 6636, ст. 6638, ст. 6642, ст. 6643, ст. 6651, ст. 6653, ст. 6654; N 49, ст. 6928; N 52, ст. 7541, ст. 7545, ст. 7547, ст. 7548, ст. 7549, ст. 7550, ст. 7557; 2015, N 1, ст. 35, ст. 37, ст. 47, ст. 67, ст. 68, ст. 74, ст. 81, ст. 83, ст. 84, ст. 85; N 6, ст. 885; N 7, ст. 1023; N 10, ст. 1405, ст. 1411, ст. 1416, ст. 1427; N 13, ст. 1804, ст. 1805, ст. 1811; N 14, ст. 2011, ст. 2021; N 18, ст. 2614, ст. 2619, ст. 2620, ст. 2623; N 21, ст. 2981; N 24, ст. 3367, ст. 3370; N 27, ст. 3945, ст. 3950, ст. 3966, ст. 3972, ст. 3983, ст. 3990, ст. 3995; N 29, ст. 4346, ст. 4354, ст. 4356, ст. 4359, ст. 4362, ст. 4374, ст. 4376, ст. 4391; N 30, ст. 4657; N 41, ст. 5629, ст. 5637, ст. 5642; N 44, ст. 6046; N 45, ст. 6205, ст. 6208; N 48, ст. 6706, ст. 6710, ст. 6711, ст. 6716; N 51, ст. 7249, ст. 7250; 2016, N 1, ст. 11, ст. 28, ст. 59, ст. 62, ст. 63, ст. 76, ст. 79, ст. 84) (далее - Кодекс Российской Федерации об административных правонарушениях);</w:t>
      </w:r>
    </w:p>
    <w:p w:rsidR="00A255B9" w:rsidRDefault="00A255B9">
      <w:pPr>
        <w:pStyle w:val="ConsPlusNormal"/>
        <w:ind w:firstLine="540"/>
        <w:jc w:val="both"/>
      </w:pPr>
      <w:r>
        <w:t xml:space="preserve">Федеральным </w:t>
      </w:r>
      <w:hyperlink r:id="rId7"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ст. 6744;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52, ст. 7542; 2015, N 1, ст. 62, ст. 63; N 14, ст. 2008; N 24, ст. 3374; N 29, ст. 4388; N 41, ст. 5639; 2016, N 1, ст. 15, ст. 38);</w:t>
      </w:r>
    </w:p>
    <w:p w:rsidR="00A255B9" w:rsidRDefault="00A255B9">
      <w:pPr>
        <w:pStyle w:val="ConsPlusNormal"/>
        <w:ind w:firstLine="540"/>
        <w:jc w:val="both"/>
      </w:pPr>
      <w:r>
        <w:t xml:space="preserve">Федеральным </w:t>
      </w:r>
      <w:hyperlink r:id="rId8"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w:t>
      </w:r>
      <w:r>
        <w:lastRenderedPageBreak/>
        <w:t>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 (далее - Федеральный закон N 116-ФЗ);</w:t>
      </w:r>
    </w:p>
    <w:p w:rsidR="00A255B9" w:rsidRDefault="00A255B9">
      <w:pPr>
        <w:pStyle w:val="ConsPlusNormal"/>
        <w:ind w:firstLine="540"/>
        <w:jc w:val="both"/>
      </w:pPr>
      <w:r>
        <w:t xml:space="preserve">Федеральным </w:t>
      </w:r>
      <w:hyperlink r:id="rId9" w:history="1">
        <w:r>
          <w:rPr>
            <w:color w:val="0000FF"/>
          </w:rPr>
          <w:t>законом</w:t>
        </w:r>
      </w:hyperlink>
      <w:r>
        <w:t xml:space="preserve"> от 21 июля 2011 г. N 256-ФЗ "О безопасности объектов топливно-энергетического комплекса" (Собрание законодательства Российской Федерации, 2011, N 30, ст. 4604; 2013, N 27, ст. 3455; 2014, N 16, ст. 1832; N 42, ст. 5615) (далее - Федеральный закон N 256-ФЗ);</w:t>
      </w:r>
    </w:p>
    <w:p w:rsidR="00A255B9" w:rsidRDefault="00A255B9">
      <w:pPr>
        <w:pStyle w:val="ConsPlusNormal"/>
        <w:ind w:firstLine="540"/>
        <w:jc w:val="both"/>
      </w:pPr>
      <w:r>
        <w:t xml:space="preserve">Федеральным </w:t>
      </w:r>
      <w:hyperlink r:id="rId1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4220, ст. 4235, ст. 4041; N 44, ст. 5633; N 48, ст. 6165; N 49, ст. 6338; N 52, ст. 6961, ст. 6979, ст. 6981; 2014, N 11, ст. 1092, ст. 1098; N 26, ст. 3366; N 30, ст. 4220, ст. 4235, ст. 4256; N 42, ст. 5615; N 48, ст. 6659; 2015, N 1, ст. 53, ст. 64, ст. 72, ст. 85; N 14, ст. 2022; N 18, ст. 2614; N 27, ст. 3950; N 29, ст. 4339, ст. 4362, ст. 4372, ст. 4389; N 45, ст. 6207; N 48, ст. 6707) (далее - Федеральный закон N 294-ФЗ);</w:t>
      </w:r>
    </w:p>
    <w:p w:rsidR="00A255B9" w:rsidRDefault="00A255B9">
      <w:pPr>
        <w:pStyle w:val="ConsPlusNormal"/>
        <w:ind w:firstLine="540"/>
        <w:jc w:val="both"/>
      </w:pPr>
      <w:r>
        <w:t xml:space="preserve">Федеральным </w:t>
      </w:r>
      <w:hyperlink r:id="rId11" w:history="1">
        <w:r>
          <w:rPr>
            <w:color w:val="0000FF"/>
          </w:rPr>
          <w:t>законом</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7025; N 50, ст. 7351; 2012, N 31, ст. 4322; N 50, ст. 6959; 2013, N 27, ст. 3477; N 30, ст. 4071; N 52, ст. 6961; 2014, N 26, ст. 3366; 2015, N 17, ст. 2477; N 27, ст. 3951; N 29, ст. 4342, N 48, ст. 6724);</w:t>
      </w:r>
    </w:p>
    <w:p w:rsidR="00A255B9" w:rsidRDefault="00A255B9">
      <w:pPr>
        <w:pStyle w:val="ConsPlusNormal"/>
        <w:ind w:firstLine="540"/>
        <w:jc w:val="both"/>
      </w:pPr>
      <w:r>
        <w:t xml:space="preserve">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A255B9" w:rsidRDefault="00A255B9">
      <w:pPr>
        <w:pStyle w:val="ConsPlusNormal"/>
        <w:ind w:firstLine="540"/>
        <w:jc w:val="both"/>
      </w:pPr>
      <w:hyperlink r:id="rId13" w:history="1">
        <w:r>
          <w:rPr>
            <w:color w:val="0000FF"/>
          </w:rPr>
          <w:t>постановлением</w:t>
        </w:r>
      </w:hyperlink>
      <w: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w:t>
      </w:r>
    </w:p>
    <w:p w:rsidR="00A255B9" w:rsidRDefault="00A255B9">
      <w:pPr>
        <w:pStyle w:val="ConsPlusNormal"/>
        <w:ind w:firstLine="540"/>
        <w:jc w:val="both"/>
      </w:pPr>
      <w:hyperlink r:id="rId1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A255B9" w:rsidRDefault="00A255B9">
      <w:pPr>
        <w:pStyle w:val="ConsPlusNormal"/>
        <w:ind w:firstLine="540"/>
        <w:jc w:val="both"/>
      </w:pPr>
      <w:hyperlink r:id="rId15" w:history="1">
        <w:r>
          <w:rPr>
            <w:color w:val="0000FF"/>
          </w:rPr>
          <w:t>постановлением</w:t>
        </w:r>
      </w:hyperlink>
      <w:r>
        <w:t xml:space="preserve"> Правительства Российской Федерации от 15 ноября 2012 г. N 1170 "Об утверждении Положения о федеральном государственном надзоре в области промышленной безопасности" (Собрание законодательства Российской Федерации, 2012, N 48, ст. 6679);</w:t>
      </w:r>
    </w:p>
    <w:p w:rsidR="00A255B9" w:rsidRDefault="00A255B9">
      <w:pPr>
        <w:pStyle w:val="ConsPlusNormal"/>
        <w:ind w:firstLine="540"/>
        <w:jc w:val="both"/>
      </w:pPr>
      <w:hyperlink r:id="rId16"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(далее - постановление Правительства Российской Федерации от 30 июня 2010 г. N 489);</w:t>
      </w:r>
    </w:p>
    <w:p w:rsidR="00A255B9" w:rsidRDefault="00A255B9">
      <w:pPr>
        <w:pStyle w:val="ConsPlusNormal"/>
        <w:ind w:firstLine="540"/>
        <w:jc w:val="both"/>
      </w:pPr>
      <w:hyperlink r:id="rId17" w:history="1">
        <w:r>
          <w:rPr>
            <w:color w:val="0000FF"/>
          </w:rPr>
          <w:t>постановлением</w:t>
        </w:r>
      </w:hyperlink>
      <w:r>
        <w:t xml:space="preserve"> Правительства Российской Федерации от 13 мая 2013 г. N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(Собрание </w:t>
      </w:r>
      <w:r>
        <w:lastRenderedPageBreak/>
        <w:t>законодательства Российской Федерации, 2013, N 20, ст. 2501; 2014, N 14, ст. 1647);</w:t>
      </w:r>
    </w:p>
    <w:p w:rsidR="00A255B9" w:rsidRDefault="00A255B9">
      <w:pPr>
        <w:pStyle w:val="ConsPlusNormal"/>
        <w:ind w:firstLine="540"/>
        <w:jc w:val="both"/>
      </w:pPr>
      <w:hyperlink r:id="rId18" w:history="1">
        <w:r>
          <w:rPr>
            <w:color w:val="0000FF"/>
          </w:rPr>
          <w:t>постановлением</w:t>
        </w:r>
      </w:hyperlink>
      <w:r>
        <w:t xml:space="preserve"> Правительства Российской Федерации от 5 мая 2012 г. N 455 "О режиме постоянного государственного надзора на опасных производственных объектах и гидротехнических сооружениях" (Собрание законодательства Российской Федерации, 2012, N 20, ст. 2553; N 45, ст. 6246) (далее - постановление Правительства Российской Федерации от 5 мая 2012 г. N 455);</w:t>
      </w:r>
    </w:p>
    <w:p w:rsidR="00A255B9" w:rsidRDefault="00A255B9">
      <w:pPr>
        <w:pStyle w:val="ConsPlusNormal"/>
        <w:ind w:firstLine="540"/>
        <w:jc w:val="both"/>
      </w:pPr>
      <w:hyperlink r:id="rId1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N 47, ст. 6596) (далее - постановление Правительства Российской Федерации от 16 августа 2012 г. N 840);</w:t>
      </w:r>
    </w:p>
    <w:p w:rsidR="00A255B9" w:rsidRDefault="00A255B9">
      <w:pPr>
        <w:pStyle w:val="ConsPlusNormal"/>
        <w:ind w:firstLine="540"/>
        <w:jc w:val="both"/>
      </w:pPr>
      <w:hyperlink r:id="rId20"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(далее - постановление Правительства Российской Федерации от 28 апреля 2015 г. N 415);</w:t>
      </w:r>
    </w:p>
    <w:p w:rsidR="00A255B9" w:rsidRDefault="00A255B9">
      <w:pPr>
        <w:pStyle w:val="ConsPlusNormal"/>
        <w:ind w:firstLine="540"/>
        <w:jc w:val="both"/>
      </w:pPr>
      <w:hyperlink r:id="rId21" w:history="1">
        <w:r>
          <w:rPr>
            <w:color w:val="0000FF"/>
          </w:rPr>
          <w:t>постановлением</w:t>
        </w:r>
      </w:hyperlink>
      <w:r>
        <w:t xml:space="preserve"> Правительства Российской Федерации от 24 ноября 1998 г.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2009, N 18, ст. 2248; 2011, N 7, ст. 979; N 48, ст. 6942; 2013, N 24, ст. 3009; 2014, N 18, ст. 2187; N 34, ст. 4673; 2016, N 1, ст. 234);</w:t>
      </w:r>
    </w:p>
    <w:p w:rsidR="00A255B9" w:rsidRDefault="00A255B9">
      <w:pPr>
        <w:pStyle w:val="ConsPlusNormal"/>
        <w:ind w:firstLine="540"/>
        <w:jc w:val="both"/>
      </w:pPr>
      <w:hyperlink r:id="rId22"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Министерством юстиции Российской Федерации 10 ноября 2011 г., регистрационный N 22264; "Российская газета", 2011, N 260) (далее - приказ Министерства экономического развития Российской Федерации от 30 апреля 2009 г. N 141);</w:t>
      </w:r>
    </w:p>
    <w:p w:rsidR="00A255B9" w:rsidRDefault="00A255B9">
      <w:pPr>
        <w:pStyle w:val="ConsPlusNormal"/>
        <w:ind w:firstLine="540"/>
        <w:jc w:val="both"/>
      </w:pPr>
      <w:hyperlink r:id="rId23" w:history="1">
        <w:r>
          <w:rPr>
            <w:color w:val="0000FF"/>
          </w:rPr>
          <w:t>приказом</w:t>
        </w:r>
      </w:hyperlink>
      <w:r>
        <w:t xml:space="preserve"> Федеральной службы по экологическому, технологическому и атомному надзору от 31 мая 2012 г. N 319 "Об утверждении правил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(зарегистрирован Министерством юстиции Российской Федерации 20 июня 2012 г., регистрационный N 24645; Бюллетень нормативных актов федеральных органов исполнительной власти, 2012, N 44) с изменениями, внесенными приказом Федеральной службы по экологическому, технологическому и атомному надзору от 3 июля 2014 г. N 290 (зарегистрирован Министерством юстиции Российской Федерации 11 августа 2014 г., регистрационный N 33537; "Российская газета", 2014, N 208) (далее - приказ Ростехнадзора от 31 мая 2012 г. N 319).</w:t>
      </w:r>
    </w:p>
    <w:p w:rsidR="00A255B9" w:rsidRDefault="00A255B9">
      <w:pPr>
        <w:pStyle w:val="ConsPlusNormal"/>
        <w:jc w:val="both"/>
      </w:pPr>
    </w:p>
    <w:p w:rsidR="00A255B9" w:rsidRDefault="00A255B9">
      <w:pPr>
        <w:pStyle w:val="ConsPlusNormal"/>
        <w:jc w:val="center"/>
      </w:pPr>
      <w:r>
        <w:t>Предмет государственного контроля (надзора)</w:t>
      </w:r>
    </w:p>
    <w:p w:rsidR="00A255B9" w:rsidRDefault="00A255B9">
      <w:pPr>
        <w:pStyle w:val="ConsPlusNormal"/>
        <w:jc w:val="both"/>
      </w:pPr>
    </w:p>
    <w:p w:rsidR="00A255B9" w:rsidRDefault="00A255B9">
      <w:pPr>
        <w:pStyle w:val="ConsPlusNormal"/>
        <w:ind w:firstLine="540"/>
        <w:jc w:val="both"/>
      </w:pPr>
      <w:r>
        <w:t xml:space="preserve">4. Предметом федерального государственного надзора в области промышленной безопасности является соблюдение юридическими лицами, их руководителями и иными должностными лицами, индивидуальными предпринимателями, их уполномоченными лицами (далее соответственно - юридические лица, индивидуальные предприниматели) в процессе осуществления деятельности в области промышленной безопасности требований, установленных Федеральным </w:t>
      </w:r>
      <w:hyperlink r:id="rId24" w:history="1">
        <w:r>
          <w:rPr>
            <w:color w:val="0000FF"/>
          </w:rPr>
          <w:t>законом</w:t>
        </w:r>
      </w:hyperlink>
      <w:r>
        <w:t xml:space="preserve"> N 116-ФЗ,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а также соответствие указанным требованиям используемых </w:t>
      </w:r>
      <w:r>
        <w:lastRenderedPageBreak/>
        <w:t>зданий, помещений, сооружений, технических устройств, оборудования, материалов и осуществляемых технологических процессов, 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обоснования безопасности опасного производственного объекта, соблюдение требований такого обоснования безопасности (далее - обязательные требования).</w:t>
      </w:r>
    </w:p>
    <w:p w:rsidR="00A255B9" w:rsidRDefault="00A255B9">
      <w:pPr>
        <w:pStyle w:val="ConsPlusNormal"/>
        <w:ind w:firstLine="540"/>
        <w:jc w:val="both"/>
      </w:pPr>
      <w:r>
        <w:t>Федеральный государственный надзор в области промышленной безопасности ведется за осуществлением юридическими лицами и индивидуальными предпринимателями следующих видов деятельности в области промышленной безопасности:</w:t>
      </w:r>
    </w:p>
    <w:p w:rsidR="00A255B9" w:rsidRDefault="00A255B9">
      <w:pPr>
        <w:pStyle w:val="ConsPlusNormal"/>
        <w:ind w:firstLine="540"/>
        <w:jc w:val="both"/>
      </w:pPr>
      <w:r>
        <w:t>а) проектирование, эксплуатация, капитальный ремонт, техническое перевооружение, консервация и ликвидация опасного производственного объекта;</w:t>
      </w:r>
    </w:p>
    <w:p w:rsidR="00A255B9" w:rsidRDefault="00A255B9">
      <w:pPr>
        <w:pStyle w:val="ConsPlusNormal"/>
        <w:ind w:firstLine="540"/>
        <w:jc w:val="both"/>
      </w:pPr>
      <w:r>
        <w:t>б) изготовление, монтаж, наладка, обслуживание и ремонт технических устройств, применяемых на опасном производственном объекте;</w:t>
      </w:r>
    </w:p>
    <w:p w:rsidR="00A255B9" w:rsidRDefault="00A255B9">
      <w:pPr>
        <w:pStyle w:val="ConsPlusNormal"/>
        <w:ind w:firstLine="540"/>
        <w:jc w:val="both"/>
      </w:pPr>
      <w:r>
        <w:t>в) проведение экспертизы промышленной безопасности;</w:t>
      </w:r>
    </w:p>
    <w:p w:rsidR="00A255B9" w:rsidRDefault="00A255B9">
      <w:pPr>
        <w:pStyle w:val="ConsPlusNormal"/>
        <w:ind w:firstLine="540"/>
        <w:jc w:val="both"/>
      </w:pPr>
      <w:r>
        <w:t>г) подготовка и переподготовка работников опасного производственного объекта в необразовательных учреждениях.</w:t>
      </w:r>
    </w:p>
    <w:p w:rsidR="00A255B9" w:rsidRDefault="00A255B9">
      <w:pPr>
        <w:pStyle w:val="ConsPlusNormal"/>
        <w:jc w:val="both"/>
      </w:pPr>
    </w:p>
    <w:p w:rsidR="00A255B9" w:rsidRDefault="00A255B9">
      <w:pPr>
        <w:pStyle w:val="ConsPlusNormal"/>
        <w:jc w:val="center"/>
      </w:pPr>
      <w:r>
        <w:t>Права и обязанности должностных лиц при осуществлении</w:t>
      </w:r>
    </w:p>
    <w:p w:rsidR="00A255B9" w:rsidRDefault="00A255B9">
      <w:pPr>
        <w:pStyle w:val="ConsPlusNormal"/>
        <w:jc w:val="center"/>
      </w:pPr>
      <w:r>
        <w:t>государственного контроля (надзора)</w:t>
      </w:r>
    </w:p>
    <w:p w:rsidR="00A255B9" w:rsidRDefault="00A255B9">
      <w:pPr>
        <w:pStyle w:val="ConsPlusNormal"/>
        <w:jc w:val="both"/>
      </w:pPr>
    </w:p>
    <w:p w:rsidR="00A255B9" w:rsidRDefault="00A255B9">
      <w:pPr>
        <w:pStyle w:val="ConsPlusNormal"/>
        <w:ind w:firstLine="540"/>
        <w:jc w:val="both"/>
      </w:pPr>
      <w:r>
        <w:t>5. Должностными лицами Федеральной службы по экологическому, технологическому и атомному надзору и ее территориальных органов, осуществляющими федеральный государственный надзор в области промышленной безопасности, являются:</w:t>
      </w:r>
    </w:p>
    <w:p w:rsidR="00A255B9" w:rsidRDefault="00A255B9">
      <w:pPr>
        <w:pStyle w:val="ConsPlusNormal"/>
        <w:ind w:firstLine="540"/>
        <w:jc w:val="both"/>
      </w:pPr>
      <w:r>
        <w:t>а) руководитель Ростехнадзора;</w:t>
      </w:r>
    </w:p>
    <w:p w:rsidR="00A255B9" w:rsidRDefault="00A255B9">
      <w:pPr>
        <w:pStyle w:val="ConsPlusNormal"/>
        <w:ind w:firstLine="540"/>
        <w:jc w:val="both"/>
      </w:pPr>
      <w:r>
        <w:t>б) заместители руководителя Ростехнадзора и начальники структурных подразделений центрального аппарата Ростехнадзора, в ведении которых находятся вопросы федерального государственного надзора в области промышленной безопасности;</w:t>
      </w:r>
    </w:p>
    <w:p w:rsidR="00A255B9" w:rsidRDefault="00A255B9">
      <w:pPr>
        <w:pStyle w:val="ConsPlusNormal"/>
        <w:ind w:firstLine="540"/>
        <w:jc w:val="both"/>
      </w:pPr>
      <w:r>
        <w:t>в) заместители начальников структурных подразделений центрального аппарата Ростехнадзора, начальники отделов и заместители начальников отделов структурных подразделений центрального аппарата Ростехнадзора, в ведении которых находятся вопросы федерального государственного надзора в области промышленной безопасности;</w:t>
      </w:r>
    </w:p>
    <w:p w:rsidR="00A255B9" w:rsidRDefault="00A255B9">
      <w:pPr>
        <w:pStyle w:val="ConsPlusNormal"/>
        <w:ind w:firstLine="540"/>
        <w:jc w:val="both"/>
      </w:pPr>
      <w:r>
        <w:t>г) федеральные государственные гражданские служащие категории "специалисты" ведущей группы должностей в структурных подразделениях центрального аппарата Ростехнадзора, в ведении которых находятся вопросы федерального государственного надзора в области промышленной безопасности и которые являются главными государственными инспекторами федерального государственного надзора в области промышленной безопасности;</w:t>
      </w:r>
    </w:p>
    <w:p w:rsidR="00A255B9" w:rsidRDefault="00A255B9">
      <w:pPr>
        <w:pStyle w:val="ConsPlusNormal"/>
        <w:ind w:firstLine="540"/>
        <w:jc w:val="both"/>
      </w:pPr>
      <w:r>
        <w:t>д) федеральные государственные гражданские служащие категории "специалисты" старшей группы должностей в структурных подразделениях центрального аппарата Ростехнадзора, в ведении которых находятся вопросы федерального государственного надзора в области промышленной безопасности и которые являются государственными инспекторами федерального государственного надзора в области промышленной безопасности;</w:t>
      </w:r>
    </w:p>
    <w:p w:rsidR="00A255B9" w:rsidRDefault="00A255B9">
      <w:pPr>
        <w:pStyle w:val="ConsPlusNormal"/>
        <w:ind w:firstLine="540"/>
        <w:jc w:val="both"/>
      </w:pPr>
      <w:r>
        <w:t>е) руководители территориальных органов Ростехнадзора;</w:t>
      </w:r>
    </w:p>
    <w:p w:rsidR="00A255B9" w:rsidRDefault="00A255B9">
      <w:pPr>
        <w:pStyle w:val="ConsPlusNormal"/>
        <w:ind w:firstLine="540"/>
        <w:jc w:val="both"/>
      </w:pPr>
      <w:r>
        <w:t>ж) заместители руководителей территориальных органов Ростехнадзора, начальники отделов и заместители начальников отделов, в ведении которых находятся вопросы федерального государственного надзора в области промышленной безопасности;</w:t>
      </w:r>
    </w:p>
    <w:p w:rsidR="00A255B9" w:rsidRDefault="00A255B9">
      <w:pPr>
        <w:pStyle w:val="ConsPlusNormal"/>
        <w:ind w:firstLine="540"/>
        <w:jc w:val="both"/>
      </w:pPr>
      <w:r>
        <w:t>з) федеральные государственные гражданские служащие категории "специалисты" ведущей группы должностей в территориальных органах Ростехнадзора, в ведении которых находятся вопросы федерального государственного надзора в области промышленной безопасности и которые являются главными государственными инспекторами федерального государственного надзора в области промышленной безопасности на соответствующих территориях;</w:t>
      </w:r>
    </w:p>
    <w:p w:rsidR="00A255B9" w:rsidRDefault="00A255B9">
      <w:pPr>
        <w:pStyle w:val="ConsPlusNormal"/>
        <w:ind w:firstLine="540"/>
        <w:jc w:val="both"/>
      </w:pPr>
      <w:r>
        <w:t xml:space="preserve">и) федеральные государственные гражданские служащие категории "специалисты" старшей группы должностей в территориальных органах Ростехнадзора, в ведении которых находятся вопросы федерального государственного надзора в области промышленной безопасности и которые являются государственными инспекторами федерального государственного надзора в </w:t>
      </w:r>
      <w:r>
        <w:lastRenderedPageBreak/>
        <w:t>области промышленной безопасности на соответствующих территориях.</w:t>
      </w:r>
    </w:p>
    <w:p w:rsidR="00A255B9" w:rsidRDefault="00A255B9">
      <w:pPr>
        <w:pStyle w:val="ConsPlusNormal"/>
        <w:ind w:firstLine="540"/>
        <w:jc w:val="both"/>
      </w:pPr>
      <w:r>
        <w:t>6. Должностные лица Ростехнадзора и его территориальных органов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 имеют право:</w:t>
      </w:r>
    </w:p>
    <w:p w:rsidR="00A255B9" w:rsidRDefault="00A255B9">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A255B9" w:rsidRDefault="00A255B9">
      <w:pPr>
        <w:pStyle w:val="ConsPlusNormal"/>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Ростехнадзора, его территориальных органов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A255B9" w:rsidRDefault="00A255B9">
      <w:pPr>
        <w:pStyle w:val="ConsPlusNormal"/>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 предотвращению возникновения чрезвычайных ситуаций природного и техногенного характера;</w:t>
      </w:r>
    </w:p>
    <w:p w:rsidR="00A255B9" w:rsidRDefault="00A255B9">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255B9" w:rsidRDefault="00A255B9">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55B9" w:rsidRDefault="00A255B9">
      <w:pPr>
        <w:pStyle w:val="ConsPlusNormal"/>
        <w:ind w:firstLine="540"/>
        <w:jc w:val="both"/>
      </w:pPr>
      <w:r>
        <w:t>е) давать указания о выводе людей с рабочих мест в случае угрозы жизни и здоровью работников.</w:t>
      </w:r>
    </w:p>
    <w:p w:rsidR="00A255B9" w:rsidRDefault="00A255B9">
      <w:pPr>
        <w:pStyle w:val="ConsPlusNormal"/>
        <w:ind w:firstLine="540"/>
        <w:jc w:val="both"/>
      </w:pPr>
      <w:r>
        <w:t>7. Должностные лица Ростехнадзора и его территориальных органов при осуществлении федерального государственного надзора в области промышленной безопасности в пределах своей компетенции обязаны:</w:t>
      </w:r>
    </w:p>
    <w:p w:rsidR="00A255B9" w:rsidRDefault="00A255B9">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55B9" w:rsidRDefault="00A255B9">
      <w:pPr>
        <w:pStyle w:val="ConsPlusNormal"/>
        <w:ind w:firstLine="540"/>
        <w:jc w:val="both"/>
      </w:pPr>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55B9" w:rsidRDefault="00A255B9">
      <w:pPr>
        <w:pStyle w:val="ConsPlusNormal"/>
        <w:ind w:firstLine="540"/>
        <w:jc w:val="both"/>
      </w:pPr>
      <w:r>
        <w:t>в) проводить проверку на основании распоряжения или приказа руководителя, заместителя руководителя Ростехнадзора, его территориальных органов о проведении данной проверки в соответствии с ее назначением;</w:t>
      </w:r>
    </w:p>
    <w:p w:rsidR="00A255B9" w:rsidRDefault="00A255B9">
      <w:pPr>
        <w:pStyle w:val="ConsPlusNormal"/>
        <w:ind w:firstLine="540"/>
        <w:jc w:val="both"/>
      </w:pPr>
      <w: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территориальных органов;</w:t>
      </w:r>
    </w:p>
    <w:p w:rsidR="00A255B9" w:rsidRDefault="00A255B9">
      <w:pPr>
        <w:pStyle w:val="ConsPlusNormal"/>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55B9" w:rsidRDefault="00A255B9">
      <w:pPr>
        <w:pStyle w:val="ConsPlusNormal"/>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55B9" w:rsidRDefault="00A255B9">
      <w:pPr>
        <w:pStyle w:val="ConsPlusNormal"/>
        <w:ind w:firstLine="540"/>
        <w:jc w:val="both"/>
      </w:pPr>
      <w: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55B9" w:rsidRDefault="00A255B9">
      <w:pPr>
        <w:pStyle w:val="ConsPlusNormal"/>
        <w:ind w:firstLine="540"/>
        <w:jc w:val="both"/>
      </w:pPr>
      <w:r>
        <w:t xml:space="preserve">з) учитывать при определении мер, принимаемых по фактам выявленных нарушений, </w:t>
      </w:r>
      <w: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A255B9" w:rsidRDefault="00A255B9">
      <w:pPr>
        <w:pStyle w:val="ConsPlusNormal"/>
        <w:ind w:firstLine="540"/>
        <w:jc w:val="both"/>
      </w:pPr>
      <w:r>
        <w:t>и) при выявлении нарушений, которые могут привести к возникновению чрезвычайных ситуаций, в порядке, установленном законодательством Российской Федерации, информировать соответствующие территориальные органы федерального органа исполнительной власти, уполномоченного на решение задач в области предупреждения и ликвидации чрезвычайных ситуаций;</w:t>
      </w:r>
    </w:p>
    <w:p w:rsidR="00A255B9" w:rsidRDefault="00A255B9">
      <w:pPr>
        <w:pStyle w:val="ConsPlusNormal"/>
        <w:ind w:firstLine="540"/>
        <w:jc w:val="both"/>
      </w:pPr>
      <w: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55B9" w:rsidRDefault="00A255B9">
      <w:pPr>
        <w:pStyle w:val="ConsPlusNormal"/>
        <w:ind w:firstLine="540"/>
        <w:jc w:val="both"/>
      </w:pPr>
      <w:r>
        <w:t>л) соблюдать сроки проведения проверки;</w:t>
      </w:r>
    </w:p>
    <w:p w:rsidR="00A255B9" w:rsidRDefault="00A255B9">
      <w:pPr>
        <w:pStyle w:val="ConsPlusNormal"/>
        <w:ind w:firstLine="540"/>
        <w:jc w:val="both"/>
      </w:pPr>
      <w: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55B9" w:rsidRDefault="00A255B9">
      <w:pPr>
        <w:pStyle w:val="ConsPlusNormal"/>
        <w:ind w:firstLine="540"/>
        <w:jc w:val="both"/>
      </w:pPr>
      <w: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A255B9" w:rsidRDefault="00A255B9">
      <w:pPr>
        <w:pStyle w:val="ConsPlusNormal"/>
        <w:ind w:firstLine="540"/>
        <w:jc w:val="both"/>
      </w:pPr>
      <w:r>
        <w:t>о) осуществлять запись о проведенной проверке в журнале учета проверок;</w:t>
      </w:r>
    </w:p>
    <w:p w:rsidR="00A255B9" w:rsidRDefault="00A255B9">
      <w:pPr>
        <w:pStyle w:val="ConsPlusNormal"/>
        <w:ind w:firstLine="540"/>
        <w:jc w:val="both"/>
      </w:pPr>
      <w:r>
        <w:t>п)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55B9" w:rsidRDefault="00A255B9">
      <w:pPr>
        <w:pStyle w:val="ConsPlusNormal"/>
        <w:ind w:firstLine="540"/>
        <w:jc w:val="both"/>
      </w:pPr>
      <w:r>
        <w:t>р)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55B9" w:rsidRDefault="00A255B9">
      <w:pPr>
        <w:pStyle w:val="ConsPlusNormal"/>
        <w:ind w:firstLine="540"/>
        <w:jc w:val="both"/>
      </w:pPr>
      <w:r>
        <w:t xml:space="preserve">с)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(далее - единый реестр проверок), в </w:t>
      </w:r>
      <w:hyperlink r:id="rId25" w:history="1">
        <w:r>
          <w:rPr>
            <w:color w:val="0000FF"/>
          </w:rPr>
          <w:t>порядке</w:t>
        </w:r>
      </w:hyperlink>
      <w:r>
        <w:t>, установленном постановлением Правительства Российской Федерации от 28 апреля 2015 г. N 415.</w:t>
      </w:r>
    </w:p>
    <w:p w:rsidR="00A255B9" w:rsidRDefault="00A255B9">
      <w:pPr>
        <w:pStyle w:val="ConsPlusNormal"/>
        <w:ind w:firstLine="540"/>
        <w:jc w:val="both"/>
      </w:pPr>
      <w:r>
        <w:t>8. При проведении проверки должностные лица Ростехнадзора (его территориальных органов) не вправе:</w:t>
      </w:r>
    </w:p>
    <w:p w:rsidR="00A255B9" w:rsidRDefault="00A255B9">
      <w:pPr>
        <w:pStyle w:val="ConsPlusNormal"/>
        <w:ind w:firstLine="540"/>
        <w:jc w:val="both"/>
      </w:pPr>
      <w:r>
        <w:t>а) проверять выполнение обязательных требований, если такие требования не относятся к полномочиям Ростехнадзора (его территориальных органов), от имени которого действуют эти должностные лица;</w:t>
      </w:r>
    </w:p>
    <w:p w:rsidR="00A255B9" w:rsidRDefault="00A255B9">
      <w:pPr>
        <w:pStyle w:val="ConsPlusNormal"/>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255B9" w:rsidRDefault="00A255B9">
      <w:pPr>
        <w:pStyle w:val="ConsPlusNormal"/>
        <w:ind w:firstLine="540"/>
        <w:jc w:val="both"/>
      </w:pPr>
      <w:r>
        <w:t>в) проверять выполнение обязательных требований, установленных нормативными правовыми актами, не опубликованными в установленном законодательством Российской Федерации порядке;</w:t>
      </w:r>
    </w:p>
    <w:p w:rsidR="00A255B9" w:rsidRDefault="00A255B9">
      <w:pPr>
        <w:pStyle w:val="ConsPlusNormal"/>
        <w:ind w:firstLine="540"/>
        <w:jc w:val="both"/>
      </w:pPr>
      <w:r>
        <w:lastRenderedPageBreak/>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Pr>
            <w:color w:val="0000FF"/>
          </w:rPr>
          <w:t>подпунктом "б" пункта 7 статьи 16</w:t>
        </w:r>
      </w:hyperlink>
      <w:r>
        <w:t xml:space="preserve"> Федерального закона N 116-ФЗ,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255B9" w:rsidRDefault="00A255B9">
      <w:pPr>
        <w:pStyle w:val="ConsPlusNormal"/>
        <w:ind w:firstLine="540"/>
        <w:jc w:val="both"/>
      </w:pPr>
      <w:r>
        <w:t>д)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255B9" w:rsidRDefault="00A255B9">
      <w:pPr>
        <w:pStyle w:val="ConsPlusNormal"/>
        <w:ind w:firstLine="540"/>
        <w:jc w:val="both"/>
      </w:pPr>
      <w:r>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55B9" w:rsidRDefault="00A255B9">
      <w:pPr>
        <w:pStyle w:val="ConsPlusNormal"/>
        <w:ind w:firstLine="540"/>
        <w:jc w:val="both"/>
      </w:pPr>
      <w:r>
        <w:t>ж) превышать установленные сроки проведения проверки;</w:t>
      </w:r>
    </w:p>
    <w:p w:rsidR="00A255B9" w:rsidRDefault="00A255B9">
      <w:pPr>
        <w:pStyle w:val="ConsPlusNormal"/>
        <w:ind w:firstLine="540"/>
        <w:jc w:val="both"/>
      </w:pPr>
      <w:r>
        <w:t>з)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255B9" w:rsidRDefault="00A255B9">
      <w:pPr>
        <w:pStyle w:val="ConsPlusNormal"/>
        <w:ind w:firstLine="540"/>
        <w:jc w:val="both"/>
      </w:pPr>
      <w:r>
        <w:t>и) требовать при проведении документарной проверки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Ростехнадзором (его территориальными органами) от иных органов государственного контроля (надзора).</w:t>
      </w:r>
    </w:p>
    <w:p w:rsidR="00A255B9" w:rsidRDefault="00A255B9">
      <w:pPr>
        <w:pStyle w:val="ConsPlusNormal"/>
        <w:jc w:val="both"/>
      </w:pPr>
    </w:p>
    <w:p w:rsidR="00A255B9" w:rsidRDefault="00A255B9">
      <w:pPr>
        <w:pStyle w:val="ConsPlusNormal"/>
        <w:jc w:val="center"/>
      </w:pPr>
      <w:r>
        <w:t>Права и обязанности лиц, в отношении которых осуществляются</w:t>
      </w:r>
    </w:p>
    <w:p w:rsidR="00A255B9" w:rsidRDefault="00A255B9">
      <w:pPr>
        <w:pStyle w:val="ConsPlusNormal"/>
        <w:jc w:val="center"/>
      </w:pPr>
      <w:r>
        <w:t>мероприятия по контролю (надзору)</w:t>
      </w:r>
    </w:p>
    <w:p w:rsidR="00A255B9" w:rsidRDefault="00A255B9">
      <w:pPr>
        <w:pStyle w:val="ConsPlusNormal"/>
        <w:jc w:val="both"/>
      </w:pPr>
    </w:p>
    <w:p w:rsidR="00A255B9" w:rsidRDefault="00A255B9">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55B9" w:rsidRDefault="00A255B9">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A255B9" w:rsidRDefault="00A255B9">
      <w:pPr>
        <w:pStyle w:val="ConsPlusNormal"/>
        <w:ind w:firstLine="540"/>
        <w:jc w:val="both"/>
      </w:pPr>
      <w:r>
        <w:t xml:space="preserve">б) получать от Ростехнадзора, его должностных лиц, территориальных органов, их должностных лиц информацию, которая относится к предмету проверки и предоставление которой предусмотрено Федеральным </w:t>
      </w:r>
      <w:hyperlink r:id="rId27" w:history="1">
        <w:r>
          <w:rPr>
            <w:color w:val="0000FF"/>
          </w:rPr>
          <w:t>законом</w:t>
        </w:r>
      </w:hyperlink>
      <w:r>
        <w:t xml:space="preserve"> N 294-ФЗ;</w:t>
      </w:r>
    </w:p>
    <w:p w:rsidR="00A255B9" w:rsidRDefault="00A255B9">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Ростехнадзора (его территориальных органов);</w:t>
      </w:r>
    </w:p>
    <w:p w:rsidR="00A255B9" w:rsidRDefault="00A255B9">
      <w:pPr>
        <w:pStyle w:val="ConsPlusNormal"/>
        <w:ind w:firstLine="540"/>
        <w:jc w:val="both"/>
      </w:pPr>
      <w:r>
        <w:t>г) обжаловать действия (бездействие) должностных лиц Ростехнадзора (его территориальных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55B9" w:rsidRDefault="00A255B9">
      <w:pPr>
        <w:pStyle w:val="ConsPlusNormal"/>
        <w:ind w:firstLine="540"/>
        <w:jc w:val="both"/>
      </w:pPr>
      <w:r>
        <w:t>д) привлекать Уполномоченного при Президенте Российской Федерации по защите прав предпринимателей либо Уполномоченного при Президенте Российской Федерации по защите прав предпринимателей в субъекте Российской Федерации к участию в проверке;</w:t>
      </w:r>
    </w:p>
    <w:p w:rsidR="00A255B9" w:rsidRDefault="00A255B9">
      <w:pPr>
        <w:pStyle w:val="ConsPlusNormal"/>
        <w:ind w:firstLine="540"/>
        <w:jc w:val="both"/>
      </w:pPr>
      <w:r>
        <w:t xml:space="preserve">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Ростехнадзор (его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Ростехнадзор (его территориальный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255B9" w:rsidRDefault="00A255B9">
      <w:pPr>
        <w:pStyle w:val="ConsPlusNormal"/>
        <w:ind w:firstLine="540"/>
        <w:jc w:val="both"/>
      </w:pPr>
      <w:r>
        <w:t>ж) осуществлять защиту своих прав и (или) законных интересов в порядке, установленном законодательством Российской Федерации.</w:t>
      </w:r>
    </w:p>
    <w:p w:rsidR="00A255B9" w:rsidRDefault="00A255B9">
      <w:pPr>
        <w:pStyle w:val="ConsPlusNormal"/>
        <w:ind w:firstLine="540"/>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нормативными правовыми актами Российской Федерации.</w:t>
      </w:r>
    </w:p>
    <w:p w:rsidR="00A255B9" w:rsidRDefault="00A255B9">
      <w:pPr>
        <w:pStyle w:val="ConsPlusNormal"/>
        <w:jc w:val="both"/>
      </w:pPr>
    </w:p>
    <w:p w:rsidR="00A255B9" w:rsidRDefault="00A255B9">
      <w:pPr>
        <w:pStyle w:val="ConsPlusNormal"/>
        <w:jc w:val="center"/>
      </w:pPr>
      <w:r>
        <w:t>Описание результата исполнения государственной функции</w:t>
      </w:r>
    </w:p>
    <w:p w:rsidR="00A255B9" w:rsidRDefault="00A255B9">
      <w:pPr>
        <w:pStyle w:val="ConsPlusNormal"/>
        <w:jc w:val="both"/>
      </w:pPr>
    </w:p>
    <w:p w:rsidR="00A255B9" w:rsidRDefault="00A255B9">
      <w:pPr>
        <w:pStyle w:val="ConsPlusNormal"/>
        <w:ind w:firstLine="540"/>
        <w:jc w:val="both"/>
      </w:pPr>
      <w:r>
        <w:t>10. Результатами исполнения государственной функции являются:</w:t>
      </w:r>
    </w:p>
    <w:p w:rsidR="00A255B9" w:rsidRDefault="00A255B9">
      <w:pPr>
        <w:pStyle w:val="ConsPlusNormal"/>
        <w:ind w:firstLine="540"/>
        <w:jc w:val="both"/>
      </w:pPr>
      <w:r>
        <w:t>составление по результатам проверки акта и его вручение;</w:t>
      </w:r>
    </w:p>
    <w:p w:rsidR="00A255B9" w:rsidRDefault="00A255B9">
      <w:pPr>
        <w:pStyle w:val="ConsPlusNormal"/>
        <w:ind w:firstLine="540"/>
        <w:jc w:val="both"/>
      </w:pPr>
      <w:r>
        <w:t>выдача предписания об устранении выявленных нарушений обязательных требований;</w:t>
      </w:r>
    </w:p>
    <w:p w:rsidR="00A255B9" w:rsidRDefault="00A255B9">
      <w:pPr>
        <w:pStyle w:val="ConsPlusNormal"/>
        <w:ind w:firstLine="540"/>
        <w:jc w:val="both"/>
      </w:pPr>
      <w:r>
        <w:t>составление протокола об административном правонарушении (возбуждение дела об административном правонарушении), вынесение постановления по результатам рассмотрения дела об административном правонарушении.</w:t>
      </w:r>
    </w:p>
    <w:p w:rsidR="00A255B9" w:rsidRDefault="00A255B9">
      <w:pPr>
        <w:pStyle w:val="ConsPlusNormal"/>
        <w:jc w:val="both"/>
      </w:pPr>
    </w:p>
    <w:p w:rsidR="00A255B9" w:rsidRDefault="00A255B9">
      <w:pPr>
        <w:pStyle w:val="ConsPlusNormal"/>
        <w:jc w:val="center"/>
      </w:pPr>
      <w:r>
        <w:t>II. Требования к порядку исполнения государственной функции</w:t>
      </w:r>
    </w:p>
    <w:p w:rsidR="00A255B9" w:rsidRDefault="00A255B9">
      <w:pPr>
        <w:pStyle w:val="ConsPlusNormal"/>
        <w:jc w:val="both"/>
      </w:pPr>
    </w:p>
    <w:p w:rsidR="00A255B9" w:rsidRDefault="00A255B9">
      <w:pPr>
        <w:pStyle w:val="ConsPlusNormal"/>
        <w:jc w:val="center"/>
      </w:pPr>
      <w:r>
        <w:t>Порядок информирования об исполнении</w:t>
      </w:r>
    </w:p>
    <w:p w:rsidR="00A255B9" w:rsidRDefault="00A255B9">
      <w:pPr>
        <w:pStyle w:val="ConsPlusNormal"/>
        <w:jc w:val="center"/>
      </w:pPr>
      <w:r>
        <w:t>государственной функции</w:t>
      </w:r>
    </w:p>
    <w:p w:rsidR="00A255B9" w:rsidRDefault="00A255B9">
      <w:pPr>
        <w:pStyle w:val="ConsPlusNormal"/>
        <w:jc w:val="both"/>
      </w:pPr>
    </w:p>
    <w:p w:rsidR="00A255B9" w:rsidRDefault="00A255B9">
      <w:pPr>
        <w:pStyle w:val="ConsPlusNormal"/>
        <w:ind w:firstLine="540"/>
        <w:jc w:val="both"/>
      </w:pPr>
      <w:r>
        <w:t>11. Информация об исполнении государственной функции размещается на информационном стенде в помещениях Ростехнадзора (центрального аппарата и его территориальных органов), официальном сайте Ростехнадзора в информационно-телекоммуникационной сети "Интернет" (далее - сеть Интернет), а также в федеральной государственной информационной системе "Единый портал государственных и муниципальных услуг (функций)" www.gosuslugi.ru (далее - ЕПГУ).</w:t>
      </w:r>
    </w:p>
    <w:p w:rsidR="00A255B9" w:rsidRDefault="00A255B9">
      <w:pPr>
        <w:pStyle w:val="ConsPlusNormal"/>
        <w:ind w:firstLine="540"/>
        <w:jc w:val="both"/>
      </w:pPr>
      <w:r>
        <w:t xml:space="preserve">Предоставление информации об осуществлении Ростехнадзором (его территориальными органами) государственной функции осуществляется также путем внесения сведений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в </w:t>
      </w:r>
      <w:hyperlink r:id="rId28" w:history="1">
        <w:r>
          <w:rPr>
            <w:color w:val="0000FF"/>
          </w:rPr>
          <w:t>порядке</w:t>
        </w:r>
      </w:hyperlink>
      <w:r>
        <w:t>, установленном постановлением Правительства Российской Федерации от 28 апреля 2015 г. N 415.</w:t>
      </w:r>
    </w:p>
    <w:p w:rsidR="00A255B9" w:rsidRDefault="00A255B9">
      <w:pPr>
        <w:pStyle w:val="ConsPlusNormal"/>
        <w:ind w:firstLine="540"/>
        <w:jc w:val="both"/>
      </w:pPr>
      <w:r>
        <w:t>12. Адреса мест нахождения центрального аппарата Ростехнадзора:</w:t>
      </w:r>
    </w:p>
    <w:p w:rsidR="00A255B9" w:rsidRDefault="00A255B9">
      <w:pPr>
        <w:pStyle w:val="ConsPlusNormal"/>
        <w:ind w:firstLine="540"/>
        <w:jc w:val="both"/>
      </w:pPr>
      <w:r>
        <w:t>105066, г. Москва, ул. А. Лукьянова, д. 4, стр. 1;</w:t>
      </w:r>
    </w:p>
    <w:p w:rsidR="00A255B9" w:rsidRDefault="00A255B9">
      <w:pPr>
        <w:pStyle w:val="ConsPlusNormal"/>
        <w:ind w:firstLine="540"/>
        <w:jc w:val="both"/>
      </w:pPr>
      <w:r>
        <w:t>109147, г. Москва, ул. Таганская, д. 34, стр. 1.</w:t>
      </w:r>
    </w:p>
    <w:p w:rsidR="00A255B9" w:rsidRDefault="00A255B9">
      <w:pPr>
        <w:pStyle w:val="ConsPlusNormal"/>
        <w:ind w:firstLine="540"/>
        <w:jc w:val="both"/>
      </w:pPr>
      <w:r>
        <w:t>Адрес электронной почты для обращений в Ростехнадзор: rostehnadzor@gosnadzor.ru.</w:t>
      </w:r>
    </w:p>
    <w:p w:rsidR="00A255B9" w:rsidRDefault="00A255B9">
      <w:pPr>
        <w:pStyle w:val="ConsPlusNormal"/>
        <w:ind w:firstLine="540"/>
        <w:jc w:val="both"/>
      </w:pPr>
      <w:r>
        <w:t>Телефон для справок: (495) 647 - 60 - 81.</w:t>
      </w:r>
    </w:p>
    <w:p w:rsidR="00A255B9" w:rsidRDefault="00A255B9">
      <w:pPr>
        <w:pStyle w:val="ConsPlusNormal"/>
        <w:ind w:firstLine="540"/>
        <w:jc w:val="both"/>
      </w:pPr>
      <w:r>
        <w:t>Режим работы Ростехнадзора:</w:t>
      </w:r>
    </w:p>
    <w:p w:rsidR="00A255B9" w:rsidRDefault="00A255B9">
      <w:pPr>
        <w:pStyle w:val="ConsPlusNormal"/>
        <w:ind w:firstLine="540"/>
        <w:jc w:val="both"/>
      </w:pPr>
      <w:r>
        <w:t>понедельник - четверг - с 9.00 часов до 18.00 часов;</w:t>
      </w:r>
    </w:p>
    <w:p w:rsidR="00A255B9" w:rsidRDefault="00A255B9">
      <w:pPr>
        <w:pStyle w:val="ConsPlusNormal"/>
        <w:ind w:firstLine="540"/>
        <w:jc w:val="both"/>
      </w:pPr>
      <w:r>
        <w:t>пятница - с 9.00 часов до 16 часов 45 минут;</w:t>
      </w:r>
    </w:p>
    <w:p w:rsidR="00A255B9" w:rsidRDefault="00A255B9">
      <w:pPr>
        <w:pStyle w:val="ConsPlusNormal"/>
        <w:ind w:firstLine="540"/>
        <w:jc w:val="both"/>
      </w:pPr>
      <w:r>
        <w:t>перерыв на обед - с 13.00 часов до 14.00 часов;</w:t>
      </w:r>
    </w:p>
    <w:p w:rsidR="00A255B9" w:rsidRDefault="00A255B9">
      <w:pPr>
        <w:pStyle w:val="ConsPlusNormal"/>
        <w:ind w:firstLine="540"/>
        <w:jc w:val="both"/>
      </w:pPr>
      <w:r>
        <w:t>суббота, воскресенье - выходные дни.</w:t>
      </w:r>
    </w:p>
    <w:p w:rsidR="00A255B9" w:rsidRDefault="00A255B9">
      <w:pPr>
        <w:pStyle w:val="ConsPlusNormal"/>
        <w:ind w:firstLine="540"/>
        <w:jc w:val="both"/>
      </w:pPr>
      <w:r>
        <w:t>Графики (режимы) работы территориальных органов Ростехнадзора указаны на их официальных сайтах в сети Интернет.</w:t>
      </w:r>
    </w:p>
    <w:p w:rsidR="00A255B9" w:rsidRDefault="00A255B9">
      <w:pPr>
        <w:pStyle w:val="ConsPlusNormal"/>
        <w:ind w:firstLine="540"/>
        <w:jc w:val="both"/>
      </w:pPr>
      <w:r>
        <w:t>13. Адрес официального сайта Ростехнадзора в сети Интернет: www.gosnadzor.ru.</w:t>
      </w:r>
    </w:p>
    <w:p w:rsidR="00A255B9" w:rsidRDefault="00A255B9">
      <w:pPr>
        <w:pStyle w:val="ConsPlusNormal"/>
        <w:ind w:firstLine="540"/>
        <w:jc w:val="both"/>
      </w:pPr>
      <w:r>
        <w:t xml:space="preserve">14. Почтовые адреса, адреса электронной почты территориальных органов Ростехнадзора, а </w:t>
      </w:r>
      <w:r>
        <w:lastRenderedPageBreak/>
        <w:t>также адреса сайтов территориальных органов Ростехнадзора приведены в приложении N 1 к Регламенту.</w:t>
      </w:r>
    </w:p>
    <w:p w:rsidR="00A255B9" w:rsidRDefault="00A255B9">
      <w:pPr>
        <w:pStyle w:val="ConsPlusNormal"/>
        <w:ind w:firstLine="540"/>
        <w:jc w:val="both"/>
      </w:pPr>
      <w:r>
        <w:t>15. Информация о порядке исполнения государственной функции предоставляется на безвозмездной основе.</w:t>
      </w:r>
    </w:p>
    <w:p w:rsidR="00A255B9" w:rsidRDefault="00A255B9">
      <w:pPr>
        <w:pStyle w:val="ConsPlusNormal"/>
        <w:ind w:firstLine="540"/>
        <w:jc w:val="both"/>
      </w:pPr>
      <w:r>
        <w:t>16. На информационных стендах в помещениях и официальных сайтах центрального аппарата Ростехнадзора (его территориальных органов) размещается следующая информация:</w:t>
      </w:r>
    </w:p>
    <w:p w:rsidR="00A255B9" w:rsidRDefault="00A255B9">
      <w:pPr>
        <w:pStyle w:val="ConsPlusNormal"/>
        <w:ind w:firstLine="540"/>
        <w:jc w:val="both"/>
      </w:pPr>
      <w:r>
        <w:t>выписки из нормативных правовых актов, содержащие нормы, регламентирующие исполнение государственной функции (включая текст Регламента с приложениями);</w:t>
      </w:r>
    </w:p>
    <w:p w:rsidR="00A255B9" w:rsidRDefault="00A255B9">
      <w:pPr>
        <w:pStyle w:val="ConsPlusNormal"/>
        <w:ind w:firstLine="540"/>
        <w:jc w:val="both"/>
      </w:pPr>
      <w:r>
        <w:t>порядок рассмотрения жалоб (обращений) и получения консультаций;</w:t>
      </w:r>
    </w:p>
    <w:p w:rsidR="00A255B9" w:rsidRDefault="00A255B9">
      <w:pPr>
        <w:pStyle w:val="ConsPlusNormal"/>
        <w:ind w:firstLine="540"/>
        <w:jc w:val="both"/>
      </w:pPr>
      <w:r>
        <w:t>порядок обжалования решений, действий или бездействия должностных лиц Ростехнадзора или его территориальных органов;</w:t>
      </w:r>
    </w:p>
    <w:p w:rsidR="00A255B9" w:rsidRDefault="00A255B9">
      <w:pPr>
        <w:pStyle w:val="ConsPlusNormal"/>
        <w:ind w:firstLine="540"/>
        <w:jc w:val="both"/>
      </w:pPr>
      <w:r>
        <w:t>план проведения мероприятий по контролю и надзору на текущий год;</w:t>
      </w:r>
    </w:p>
    <w:p w:rsidR="00A255B9" w:rsidRDefault="00A255B9">
      <w:pPr>
        <w:pStyle w:val="ConsPlusNormal"/>
        <w:ind w:firstLine="540"/>
        <w:jc w:val="both"/>
      </w:pPr>
      <w:r>
        <w:t>информация о месте приема, а также об установленных для приема днях и часах.</w:t>
      </w:r>
    </w:p>
    <w:p w:rsidR="00A255B9" w:rsidRDefault="00A255B9">
      <w:pPr>
        <w:pStyle w:val="ConsPlusNormal"/>
        <w:ind w:firstLine="540"/>
        <w:jc w:val="both"/>
      </w:pPr>
      <w:r>
        <w:t>17. Предоставление информации по вопросам исполнения Ростехнадзором государственной функции осуществляется должностными лицами Ростехнадзора или его территориальных органов по письменным жалобам (обращениям), по телефону, электронной почте, а также при обращении в устной форме во время приема уполномоченным лицом.</w:t>
      </w:r>
    </w:p>
    <w:p w:rsidR="00A255B9" w:rsidRDefault="00A255B9">
      <w:pPr>
        <w:pStyle w:val="ConsPlusNormal"/>
        <w:ind w:firstLine="540"/>
        <w:jc w:val="both"/>
      </w:pPr>
      <w:r>
        <w:t>18. Предоставление информации по письменным жалобам (обращениям), поступившим в Ростехнадзор или его территориальный орган в соответствии с их компетенцией, осуществляется в форме письменных ответов в порядке, установленном законодательством Российской Федерации.</w:t>
      </w:r>
    </w:p>
    <w:p w:rsidR="00A255B9" w:rsidRDefault="00A255B9">
      <w:pPr>
        <w:pStyle w:val="ConsPlusNormal"/>
        <w:jc w:val="both"/>
      </w:pPr>
    </w:p>
    <w:p w:rsidR="00A255B9" w:rsidRDefault="00A255B9">
      <w:pPr>
        <w:pStyle w:val="ConsPlusNormal"/>
        <w:jc w:val="center"/>
      </w:pPr>
      <w:r>
        <w:t>Срок исполнения государственной функции</w:t>
      </w:r>
    </w:p>
    <w:p w:rsidR="00A255B9" w:rsidRDefault="00A255B9">
      <w:pPr>
        <w:pStyle w:val="ConsPlusNormal"/>
        <w:jc w:val="both"/>
      </w:pPr>
    </w:p>
    <w:p w:rsidR="00A255B9" w:rsidRDefault="00A255B9">
      <w:pPr>
        <w:pStyle w:val="ConsPlusNormal"/>
        <w:ind w:firstLine="540"/>
        <w:jc w:val="both"/>
      </w:pPr>
      <w:bookmarkStart w:id="2" w:name="P195"/>
      <w:bookmarkEnd w:id="2"/>
      <w:r>
        <w:t>19. Срок проведения проверки составляет не более чем 30 рабочих дней со дня начала ее проведения.</w:t>
      </w:r>
    </w:p>
    <w:p w:rsidR="00A255B9" w:rsidRDefault="00A255B9">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(заместителем руководителя) Ростехнадзора, территориального органа Ростехнадзора, но не более чем на двадцать рабочих дней.</w:t>
      </w:r>
    </w:p>
    <w:p w:rsidR="00A255B9" w:rsidRDefault="00A255B9">
      <w:pPr>
        <w:pStyle w:val="ConsPlusNormal"/>
        <w:ind w:firstLine="540"/>
        <w:jc w:val="both"/>
      </w:pPr>
      <w: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255B9" w:rsidRDefault="00A255B9">
      <w:pPr>
        <w:pStyle w:val="ConsPlusNormal"/>
        <w:ind w:firstLine="540"/>
        <w:jc w:val="both"/>
      </w:pPr>
      <w:r>
        <w:t xml:space="preserve">На опасных производственных объектах I класса опасности устанавливается режим постоянного государственного надзора в соответствии с </w:t>
      </w:r>
      <w:hyperlink r:id="rId29" w:history="1">
        <w:r>
          <w:rPr>
            <w:color w:val="0000FF"/>
          </w:rPr>
          <w:t>положениями</w:t>
        </w:r>
      </w:hyperlink>
      <w:r>
        <w:t xml:space="preserve"> постановления Правительства Российской Федерации от 5 мая 2012 г. N 455.</w:t>
      </w:r>
    </w:p>
    <w:p w:rsidR="00A255B9" w:rsidRDefault="00A255B9">
      <w:pPr>
        <w:pStyle w:val="ConsPlusNormal"/>
        <w:jc w:val="both"/>
      </w:pPr>
    </w:p>
    <w:p w:rsidR="00A255B9" w:rsidRDefault="00A255B9">
      <w:pPr>
        <w:pStyle w:val="ConsPlusNormal"/>
        <w:jc w:val="center"/>
      </w:pPr>
      <w:r>
        <w:t>III. Состав, последовательность и сроки</w:t>
      </w:r>
    </w:p>
    <w:p w:rsidR="00A255B9" w:rsidRDefault="00A255B9">
      <w:pPr>
        <w:pStyle w:val="ConsPlusNormal"/>
        <w:jc w:val="center"/>
      </w:pPr>
      <w:r>
        <w:t>выполнения административных процедур (действий), требования</w:t>
      </w:r>
    </w:p>
    <w:p w:rsidR="00A255B9" w:rsidRDefault="00A255B9">
      <w:pPr>
        <w:pStyle w:val="ConsPlusNormal"/>
        <w:jc w:val="center"/>
      </w:pPr>
      <w:r>
        <w:t>к порядку их выполнения, в том числе особенности выполнения</w:t>
      </w:r>
    </w:p>
    <w:p w:rsidR="00A255B9" w:rsidRDefault="00A255B9">
      <w:pPr>
        <w:pStyle w:val="ConsPlusNormal"/>
        <w:jc w:val="center"/>
      </w:pPr>
      <w:r>
        <w:t>административных процедур (действий) в электронной форме</w:t>
      </w:r>
    </w:p>
    <w:p w:rsidR="00A255B9" w:rsidRDefault="00A255B9">
      <w:pPr>
        <w:pStyle w:val="ConsPlusNormal"/>
        <w:jc w:val="both"/>
      </w:pPr>
    </w:p>
    <w:p w:rsidR="00A255B9" w:rsidRDefault="00A255B9">
      <w:pPr>
        <w:pStyle w:val="ConsPlusNormal"/>
        <w:jc w:val="center"/>
      </w:pPr>
      <w:r>
        <w:t>Исчерпывающий перечень административных процедур</w:t>
      </w:r>
    </w:p>
    <w:p w:rsidR="00A255B9" w:rsidRDefault="00A255B9">
      <w:pPr>
        <w:pStyle w:val="ConsPlusNormal"/>
        <w:jc w:val="both"/>
      </w:pPr>
    </w:p>
    <w:p w:rsidR="00A255B9" w:rsidRDefault="00A255B9">
      <w:pPr>
        <w:pStyle w:val="ConsPlusNormal"/>
        <w:ind w:firstLine="540"/>
        <w:jc w:val="both"/>
      </w:pPr>
      <w:r>
        <w:t>20. Исполнение государственной функции включает в себя следующие административные процедуры:</w:t>
      </w:r>
    </w:p>
    <w:p w:rsidR="00A255B9" w:rsidRDefault="00A255B9">
      <w:pPr>
        <w:pStyle w:val="ConsPlusNormal"/>
        <w:ind w:firstLine="540"/>
        <w:jc w:val="both"/>
      </w:pPr>
      <w:r>
        <w:t>разработка ежегодного плана проведения плановых проверок;</w:t>
      </w:r>
    </w:p>
    <w:p w:rsidR="00A255B9" w:rsidRDefault="00A255B9">
      <w:pPr>
        <w:pStyle w:val="ConsPlusNormal"/>
        <w:ind w:firstLine="540"/>
        <w:jc w:val="both"/>
      </w:pPr>
      <w:r>
        <w:t>подготовка и проведение плановых проверок;</w:t>
      </w:r>
    </w:p>
    <w:p w:rsidR="00A255B9" w:rsidRDefault="00A255B9">
      <w:pPr>
        <w:pStyle w:val="ConsPlusNormal"/>
        <w:ind w:firstLine="540"/>
        <w:jc w:val="both"/>
      </w:pPr>
      <w:r>
        <w:t>подготовка и проведение внеплановых проверок;</w:t>
      </w:r>
    </w:p>
    <w:p w:rsidR="00A255B9" w:rsidRDefault="00A255B9">
      <w:pPr>
        <w:pStyle w:val="ConsPlusNormal"/>
        <w:ind w:firstLine="540"/>
        <w:jc w:val="both"/>
      </w:pPr>
      <w:r>
        <w:t>оформление результатов проверок;</w:t>
      </w:r>
    </w:p>
    <w:p w:rsidR="00A255B9" w:rsidRDefault="00A255B9">
      <w:pPr>
        <w:pStyle w:val="ConsPlusNormal"/>
        <w:ind w:firstLine="540"/>
        <w:jc w:val="both"/>
      </w:pPr>
      <w:r>
        <w:t>подготовка и осуществление постоянного государственного надзора на опасных производственных объектах I класса опасности;</w:t>
      </w:r>
    </w:p>
    <w:p w:rsidR="00A255B9" w:rsidRDefault="00A255B9">
      <w:pPr>
        <w:pStyle w:val="ConsPlusNormal"/>
        <w:ind w:firstLine="540"/>
        <w:jc w:val="both"/>
      </w:pPr>
      <w:r>
        <w:lastRenderedPageBreak/>
        <w:t>контроль за исполнением выданных предписаний.</w:t>
      </w:r>
    </w:p>
    <w:p w:rsidR="00A255B9" w:rsidRDefault="00A255B9">
      <w:pPr>
        <w:pStyle w:val="ConsPlusNormal"/>
        <w:ind w:firstLine="540"/>
        <w:jc w:val="both"/>
      </w:pPr>
      <w:r>
        <w:t xml:space="preserve">Блок-схема исполнения Ростехнадзором (его территориальными органами) государственной функции по осуществлению федерального государственного надзора в области промышленной безопасности приведена в </w:t>
      </w:r>
      <w:hyperlink w:anchor="P709" w:history="1">
        <w:r>
          <w:rPr>
            <w:color w:val="0000FF"/>
          </w:rPr>
          <w:t>приложении N 2</w:t>
        </w:r>
      </w:hyperlink>
      <w:r>
        <w:t xml:space="preserve"> к Регламенту.</w:t>
      </w:r>
    </w:p>
    <w:p w:rsidR="00A255B9" w:rsidRDefault="00A255B9">
      <w:pPr>
        <w:pStyle w:val="ConsPlusNormal"/>
        <w:jc w:val="both"/>
      </w:pPr>
    </w:p>
    <w:p w:rsidR="00A255B9" w:rsidRDefault="00A255B9">
      <w:pPr>
        <w:pStyle w:val="ConsPlusNormal"/>
        <w:jc w:val="center"/>
      </w:pPr>
      <w:r>
        <w:t>Разработка ежегодного плана проведения плановых проверок</w:t>
      </w:r>
    </w:p>
    <w:p w:rsidR="00A255B9" w:rsidRDefault="00A255B9">
      <w:pPr>
        <w:pStyle w:val="ConsPlusNormal"/>
        <w:jc w:val="both"/>
      </w:pPr>
    </w:p>
    <w:p w:rsidR="00A255B9" w:rsidRDefault="00A255B9">
      <w:pPr>
        <w:pStyle w:val="ConsPlusNormal"/>
        <w:ind w:firstLine="540"/>
        <w:jc w:val="both"/>
      </w:pPr>
      <w:r>
        <w:t xml:space="preserve">21. Ежегодный план проведения плановых проверок составляется по </w:t>
      </w:r>
      <w:hyperlink r:id="rId30" w:history="1">
        <w:r>
          <w:rPr>
            <w:color w:val="0000FF"/>
          </w:rPr>
          <w:t>форме</w:t>
        </w:r>
      </w:hyperlink>
      <w:r>
        <w:t>, установленной постановлением Правительства Российской Федерации от 30 июня 2010 г. N 489.</w:t>
      </w:r>
    </w:p>
    <w:p w:rsidR="00A255B9" w:rsidRDefault="00A255B9">
      <w:pPr>
        <w:pStyle w:val="ConsPlusNormal"/>
        <w:ind w:firstLine="540"/>
        <w:jc w:val="both"/>
      </w:pPr>
      <w:r>
        <w:t>22. В срок до 1 сентября года, предшествующего году проведения плановых проверок, Ростехнадзор и его территориальные органы направляют проекты ежегодных планов проведения плановых проверок в органы прокуратуры.</w:t>
      </w:r>
    </w:p>
    <w:p w:rsidR="00A255B9" w:rsidRDefault="00A255B9">
      <w:pPr>
        <w:pStyle w:val="ConsPlusNormal"/>
        <w:ind w:firstLine="540"/>
        <w:jc w:val="both"/>
      </w:pPr>
      <w:r>
        <w:t>23. Территориальные органы Ростехнадзора представляют до 1 ноября года, предшествующего году проведения плановых проверок, утвержденные ежегодные планы проведения плановых проверок в Ростехнадзор.</w:t>
      </w:r>
    </w:p>
    <w:p w:rsidR="00A255B9" w:rsidRDefault="00A255B9">
      <w:pPr>
        <w:pStyle w:val="ConsPlusNormal"/>
        <w:ind w:firstLine="540"/>
        <w:jc w:val="both"/>
      </w:pPr>
      <w:r>
        <w:t>Ежегодные планы проведения плановых проверок территориальных органов Ростехнадзора формируются в каждом территориальном органе Ростехнадзора и принимаются руководителями территориальных органов Ростехнадзора.</w:t>
      </w:r>
    </w:p>
    <w:p w:rsidR="00A255B9" w:rsidRDefault="00A255B9">
      <w:pPr>
        <w:pStyle w:val="ConsPlusNormal"/>
        <w:ind w:firstLine="540"/>
        <w:jc w:val="both"/>
      </w:pPr>
      <w:r>
        <w:t>Ответственным за разработку ежегодного плана проведения плановых проверок территориального органа Ростехнадзора является руководитель территориального органа Ростехнадзора.</w:t>
      </w:r>
    </w:p>
    <w:p w:rsidR="00A255B9" w:rsidRDefault="00A255B9">
      <w:pPr>
        <w:pStyle w:val="ConsPlusNormal"/>
        <w:ind w:firstLine="540"/>
        <w:jc w:val="both"/>
      </w:pPr>
      <w:r>
        <w:t>24. Ростехнадзор до 31 декабря года, предшествующего году проведения плановых проверок, составляет ежегодный план проведения плановых проверок, включающий сведения утвержденных ежегодных планов проведения плановых проверок, представленных территориальными органами Ростехнадзора.</w:t>
      </w:r>
    </w:p>
    <w:p w:rsidR="00A255B9" w:rsidRDefault="00A255B9">
      <w:pPr>
        <w:pStyle w:val="ConsPlusNormal"/>
        <w:ind w:firstLine="540"/>
        <w:jc w:val="both"/>
      </w:pPr>
      <w:r>
        <w:t>Ежегодные планы проведения плановых проверок размещаются Ростехнадзором и его территориальными органами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255B9" w:rsidRDefault="00A255B9">
      <w:pPr>
        <w:pStyle w:val="ConsPlusNormal"/>
        <w:ind w:firstLine="540"/>
        <w:jc w:val="both"/>
      </w:pPr>
      <w:r>
        <w:t>25. Основанием для включения плановой проверки в ежегодный план проведения плановых проверок является истечение периода, установленного пунктом 26 Регламента, начиная со дня:</w:t>
      </w:r>
    </w:p>
    <w:p w:rsidR="00A255B9" w:rsidRDefault="00A255B9">
      <w:pPr>
        <w:pStyle w:val="ConsPlusNormal"/>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A255B9" w:rsidRDefault="00A255B9">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A255B9" w:rsidRDefault="00A255B9">
      <w:pPr>
        <w:pStyle w:val="ConsPlusNormal"/>
        <w:ind w:firstLine="540"/>
        <w:jc w:val="both"/>
      </w:pPr>
      <w:r>
        <w:t>в) окончания проведения последней плановой проверки.</w:t>
      </w:r>
    </w:p>
    <w:p w:rsidR="00A255B9" w:rsidRDefault="00A255B9">
      <w:pPr>
        <w:pStyle w:val="ConsPlusNormal"/>
        <w:ind w:firstLine="540"/>
        <w:jc w:val="both"/>
      </w:pPr>
      <w:r>
        <w:t>26.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A255B9" w:rsidRDefault="00A255B9">
      <w:pPr>
        <w:pStyle w:val="ConsPlusNormal"/>
        <w:ind w:firstLine="540"/>
        <w:jc w:val="both"/>
      </w:pPr>
      <w:r>
        <w:t>а) в отношении опасных производственных объектов I или II класса опасности не чаще чем один раз в течение одного года;</w:t>
      </w:r>
    </w:p>
    <w:p w:rsidR="00A255B9" w:rsidRDefault="00A255B9">
      <w:pPr>
        <w:pStyle w:val="ConsPlusNormal"/>
        <w:ind w:firstLine="540"/>
        <w:jc w:val="both"/>
      </w:pPr>
      <w:r>
        <w:t>б) в отношении опасных производственных объектов III класса опасности не чаще чем один раз в течение трех лет.</w:t>
      </w:r>
    </w:p>
    <w:p w:rsidR="00A255B9" w:rsidRDefault="00A255B9">
      <w:pPr>
        <w:pStyle w:val="ConsPlusNormal"/>
        <w:ind w:firstLine="540"/>
        <w:jc w:val="both"/>
      </w:pPr>
      <w:r>
        <w:t>27. Ежегодный план проведения плановых проверок Ростехнадзора утверждается руководителем Ростехнадзора.</w:t>
      </w:r>
    </w:p>
    <w:p w:rsidR="00A255B9" w:rsidRDefault="00A255B9">
      <w:pPr>
        <w:pStyle w:val="ConsPlusNormal"/>
        <w:ind w:firstLine="540"/>
        <w:jc w:val="both"/>
      </w:pPr>
      <w:r>
        <w:t>28. В ежегодный план проведения плановых проверок Ростехнадзора и его территориальных органов могут вноситься изменения в случае:</w:t>
      </w:r>
    </w:p>
    <w:p w:rsidR="00A255B9" w:rsidRDefault="00A255B9">
      <w:pPr>
        <w:pStyle w:val="ConsPlusNormal"/>
        <w:ind w:firstLine="540"/>
        <w:jc w:val="both"/>
      </w:pPr>
      <w:r>
        <w:t>а) невозможности проведения плановой проверки деятельности юридического лица в связи с его ликвидацией или реорганизацией;</w:t>
      </w:r>
    </w:p>
    <w:p w:rsidR="00A255B9" w:rsidRDefault="00A255B9">
      <w:pPr>
        <w:pStyle w:val="ConsPlusNormal"/>
        <w:ind w:firstLine="540"/>
        <w:jc w:val="both"/>
      </w:pPr>
      <w:r>
        <w:t xml:space="preserve">б) прекращения юридическим лицом или индивидуальным предпринимателем деятельности, эксплуатации (использования) опасных производственных объектов, подлежащих </w:t>
      </w:r>
      <w:r>
        <w:lastRenderedPageBreak/>
        <w:t>проверке;</w:t>
      </w:r>
    </w:p>
    <w:p w:rsidR="00A255B9" w:rsidRDefault="00A255B9">
      <w:pPr>
        <w:pStyle w:val="ConsPlusNormal"/>
        <w:ind w:firstLine="540"/>
        <w:jc w:val="both"/>
      </w:pPr>
      <w:r>
        <w:t>в) изменения класса опасности подлежащего проверке опасного производственного объекта - в части исключения плановой проверки из ежегодного плана;</w:t>
      </w:r>
    </w:p>
    <w:p w:rsidR="00A255B9" w:rsidRDefault="00A255B9">
      <w:pPr>
        <w:pStyle w:val="ConsPlusNormal"/>
        <w:ind w:firstLine="540"/>
        <w:jc w:val="both"/>
      </w:pPr>
      <w:r>
        <w:t xml:space="preserve">г) принятия решения об исключении соответствующей проверки из ежегодного плана в случаях, предусмотренных </w:t>
      </w:r>
      <w:hyperlink r:id="rId31" w:history="1">
        <w:r>
          <w:rPr>
            <w:color w:val="0000FF"/>
          </w:rPr>
          <w:t>статьей 26.1</w:t>
        </w:r>
      </w:hyperlink>
      <w:r>
        <w:t xml:space="preserve"> Федерального закона N 294-ФЗ;</w:t>
      </w:r>
    </w:p>
    <w:p w:rsidR="00A255B9" w:rsidRDefault="00A255B9">
      <w:pPr>
        <w:pStyle w:val="ConsPlusNormal"/>
        <w:ind w:firstLine="540"/>
        <w:jc w:val="both"/>
      </w:pPr>
      <w:r>
        <w:t>д) наступления обстоятельств непреодолимой силы.</w:t>
      </w:r>
    </w:p>
    <w:p w:rsidR="00A255B9" w:rsidRDefault="00A255B9">
      <w:pPr>
        <w:pStyle w:val="ConsPlusNormal"/>
        <w:ind w:firstLine="540"/>
        <w:jc w:val="both"/>
      </w:pPr>
      <w:r>
        <w:t>29. В ежегодные планы проведения плановых проверок территориальными органами Ростехнадзора изменения вносятся по решению руководителей территориальных органов Ростехнадзора.</w:t>
      </w:r>
    </w:p>
    <w:p w:rsidR="00A255B9" w:rsidRDefault="00A255B9">
      <w:pPr>
        <w:pStyle w:val="ConsPlusNormal"/>
        <w:ind w:firstLine="540"/>
        <w:jc w:val="both"/>
      </w:pPr>
      <w:r>
        <w:t>В план проведения плановых проверок Ростехнадзора изменения вносятся по решению руководителя Ростехнадзора.</w:t>
      </w:r>
    </w:p>
    <w:p w:rsidR="00A255B9" w:rsidRDefault="00A255B9">
      <w:pPr>
        <w:pStyle w:val="ConsPlusNormal"/>
        <w:ind w:firstLine="540"/>
        <w:jc w:val="both"/>
      </w:pPr>
      <w:r>
        <w:t xml:space="preserve">Сведения о внесенных изменениях в ежегодный план проведения плановых проверок направляются в 3-дневный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простой электронной подписью, а также размещаются на официальном сайте Ростехнадзора и его территориальных органов в сети Интернет в порядке, предусмотренном </w:t>
      </w:r>
      <w:hyperlink r:id="rId32" w:history="1">
        <w:r>
          <w:rPr>
            <w:color w:val="0000FF"/>
          </w:rPr>
          <w:t>пунктом 6</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w:t>
      </w:r>
    </w:p>
    <w:p w:rsidR="00A255B9" w:rsidRDefault="00A255B9">
      <w:pPr>
        <w:pStyle w:val="ConsPlusNormal"/>
        <w:ind w:firstLine="540"/>
        <w:jc w:val="both"/>
      </w:pPr>
      <w:r>
        <w:t>30.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255B9" w:rsidRDefault="00A255B9">
      <w:pPr>
        <w:pStyle w:val="ConsPlusNormal"/>
        <w:ind w:firstLine="540"/>
        <w:jc w:val="both"/>
      </w:pPr>
      <w: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55B9" w:rsidRDefault="00A255B9">
      <w:pPr>
        <w:pStyle w:val="ConsPlusNormal"/>
        <w:ind w:firstLine="540"/>
        <w:jc w:val="both"/>
      </w:pPr>
      <w:r>
        <w:t>б) наименование и место нахождения опасного производственного объекта, в отношении которого планируется проведение мероприятий по контролю;</w:t>
      </w:r>
    </w:p>
    <w:p w:rsidR="00A255B9" w:rsidRDefault="00A255B9">
      <w:pPr>
        <w:pStyle w:val="ConsPlusNormal"/>
        <w:ind w:firstLine="540"/>
        <w:jc w:val="both"/>
      </w:pPr>
      <w:r>
        <w:t>в) цель и основание проведения каждой плановой проверки;</w:t>
      </w:r>
    </w:p>
    <w:p w:rsidR="00A255B9" w:rsidRDefault="00A255B9">
      <w:pPr>
        <w:pStyle w:val="ConsPlusNormal"/>
        <w:ind w:firstLine="540"/>
        <w:jc w:val="both"/>
      </w:pPr>
      <w:r>
        <w:t>г) дата начала и сроки проведения каждой плановой проверки;</w:t>
      </w:r>
    </w:p>
    <w:p w:rsidR="00A255B9" w:rsidRDefault="00A255B9">
      <w:pPr>
        <w:pStyle w:val="ConsPlusNormal"/>
        <w:ind w:firstLine="540"/>
        <w:jc w:val="both"/>
      </w:pPr>
      <w:r>
        <w:t>д) наименование территориального органа и (или) подразделения центрального аппарата Ростехнадзора, осуществляющего плановую проверку.</w:t>
      </w:r>
    </w:p>
    <w:p w:rsidR="00A255B9" w:rsidRDefault="00A255B9">
      <w:pPr>
        <w:pStyle w:val="ConsPlusNormal"/>
        <w:ind w:firstLine="540"/>
        <w:jc w:val="both"/>
      </w:pPr>
      <w:r>
        <w:t>31. Результатами административной процедуры по разработке ежегодного плана проведения плановых проверок являются:</w:t>
      </w:r>
    </w:p>
    <w:p w:rsidR="00A255B9" w:rsidRDefault="00A255B9">
      <w:pPr>
        <w:pStyle w:val="ConsPlusNormal"/>
        <w:ind w:firstLine="540"/>
        <w:jc w:val="both"/>
      </w:pPr>
      <w:r>
        <w:t>утверждение ежегодного плана проведения плановых проверок Ростехнадзора;</w:t>
      </w:r>
    </w:p>
    <w:p w:rsidR="00A255B9" w:rsidRDefault="00A255B9">
      <w:pPr>
        <w:pStyle w:val="ConsPlusNormal"/>
        <w:ind w:firstLine="540"/>
        <w:jc w:val="both"/>
      </w:pPr>
      <w:r>
        <w:t>утверждение ежегодных планов проведения плановых проверок территориальных органов Ростехнадзора.</w:t>
      </w:r>
    </w:p>
    <w:p w:rsidR="00A255B9" w:rsidRDefault="00A255B9">
      <w:pPr>
        <w:pStyle w:val="ConsPlusNormal"/>
        <w:ind w:firstLine="540"/>
        <w:jc w:val="both"/>
      </w:pPr>
      <w:r>
        <w:t>32. Способ фиксации результатов административной процедуры по разработке ежегодного плана проведения плановых проверок:</w:t>
      </w:r>
    </w:p>
    <w:p w:rsidR="00A255B9" w:rsidRDefault="00A255B9">
      <w:pPr>
        <w:pStyle w:val="ConsPlusNormal"/>
        <w:ind w:firstLine="540"/>
        <w:jc w:val="both"/>
      </w:pPr>
      <w:r>
        <w:t>размещение плана проведения плановых проверок Ростехнадзора на официальном сайте в сети Интернет;</w:t>
      </w:r>
    </w:p>
    <w:p w:rsidR="00A255B9" w:rsidRDefault="00A255B9">
      <w:pPr>
        <w:pStyle w:val="ConsPlusNormal"/>
        <w:ind w:firstLine="540"/>
        <w:jc w:val="both"/>
      </w:pPr>
      <w:r>
        <w:t>размещение планов проведения плановых проверок территориальных органов Ростехнадзора на их официальных сайтах в сети Интернет.</w:t>
      </w:r>
    </w:p>
    <w:p w:rsidR="00A255B9" w:rsidRDefault="00A255B9">
      <w:pPr>
        <w:pStyle w:val="ConsPlusNormal"/>
        <w:jc w:val="both"/>
      </w:pPr>
    </w:p>
    <w:p w:rsidR="00A255B9" w:rsidRDefault="00A255B9">
      <w:pPr>
        <w:pStyle w:val="ConsPlusNormal"/>
        <w:jc w:val="center"/>
      </w:pPr>
      <w:r>
        <w:t>Подготовка и проведение плановых проверок</w:t>
      </w:r>
    </w:p>
    <w:p w:rsidR="00A255B9" w:rsidRDefault="00A255B9">
      <w:pPr>
        <w:pStyle w:val="ConsPlusNormal"/>
        <w:jc w:val="both"/>
      </w:pPr>
    </w:p>
    <w:p w:rsidR="00A255B9" w:rsidRDefault="00A255B9">
      <w:pPr>
        <w:pStyle w:val="ConsPlusNormal"/>
        <w:ind w:firstLine="540"/>
        <w:jc w:val="both"/>
      </w:pPr>
      <w:r>
        <w:t>33. Основаниями для начала административной процедуры являются:</w:t>
      </w:r>
    </w:p>
    <w:p w:rsidR="00A255B9" w:rsidRDefault="00A255B9">
      <w:pPr>
        <w:pStyle w:val="ConsPlusNormal"/>
        <w:ind w:firstLine="540"/>
        <w:jc w:val="both"/>
      </w:pPr>
      <w:r>
        <w:t>ежегодный план проведения плановых проверок Ростехнадзора на текущий год;</w:t>
      </w:r>
    </w:p>
    <w:p w:rsidR="00A255B9" w:rsidRDefault="00A255B9">
      <w:pPr>
        <w:pStyle w:val="ConsPlusNormal"/>
        <w:ind w:firstLine="540"/>
        <w:jc w:val="both"/>
      </w:pPr>
      <w:r>
        <w:t>ежегодные планы проведения плановых проверок территориальных органов Ростехнадзора.</w:t>
      </w:r>
    </w:p>
    <w:p w:rsidR="00A255B9" w:rsidRDefault="00A255B9">
      <w:pPr>
        <w:pStyle w:val="ConsPlusNormal"/>
        <w:ind w:firstLine="540"/>
        <w:jc w:val="both"/>
      </w:pPr>
      <w:r>
        <w:t xml:space="preserve">34. Плановая проверка проводится на основании приказа (распоряжения) руководителя (заместителя руководителя) Ростехнадзора или руководителя (заместителя руководителя) </w:t>
      </w:r>
      <w:r>
        <w:lastRenderedPageBreak/>
        <w:t xml:space="preserve">территориального органа Ростехнадзора о проведении проверки юридического лица, индивидуального предпринимателя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w:t>
      </w:r>
      <w:hyperlink r:id="rId33" w:history="1">
        <w:r>
          <w:rPr>
            <w:color w:val="0000FF"/>
          </w:rPr>
          <w:t>приказом</w:t>
        </w:r>
      </w:hyperlink>
      <w:r>
        <w:t xml:space="preserve"> Министерства экономического развития Российской Федерации от 30 апреля 2009 г. N 141.</w:t>
      </w:r>
    </w:p>
    <w:p w:rsidR="00A255B9" w:rsidRDefault="00A255B9">
      <w:pPr>
        <w:pStyle w:val="ConsPlusNormal"/>
        <w:ind w:firstLine="540"/>
        <w:jc w:val="both"/>
      </w:pPr>
      <w:bookmarkStart w:id="3" w:name="P261"/>
      <w:bookmarkEnd w:id="3"/>
      <w:r>
        <w:t>35. В приказе (распоряжении) руководителя (заместителя руководителя) Ростехнадзора или руководителя (заместителя руководителя) территориального органа Ростехнадзора указываются:</w:t>
      </w:r>
    </w:p>
    <w:p w:rsidR="00A255B9" w:rsidRDefault="00A255B9">
      <w:pPr>
        <w:pStyle w:val="ConsPlusNormal"/>
        <w:ind w:firstLine="540"/>
        <w:jc w:val="both"/>
      </w:pPr>
      <w:r>
        <w:t>а) наименование органа государственного контроля (надзора) (Ростехнадзор или наименование его территориального органа);</w:t>
      </w:r>
    </w:p>
    <w:p w:rsidR="00A255B9" w:rsidRDefault="00A255B9">
      <w:pPr>
        <w:pStyle w:val="ConsPlusNormal"/>
        <w:ind w:firstLine="540"/>
        <w:jc w:val="both"/>
      </w:pPr>
      <w:r>
        <w:t>б) фамилия, имя, отчество, должность должностного лица (должностных лиц), уполномоченного (уполномоченных) на проведение проверки, а также привлекаемого (привлекаемых) к проведению проверки экспертов, представителей экспертных организаций;</w:t>
      </w:r>
    </w:p>
    <w:p w:rsidR="00A255B9" w:rsidRDefault="00A255B9">
      <w:pPr>
        <w:pStyle w:val="ConsPlusNormal"/>
        <w:ind w:firstLine="540"/>
        <w:jc w:val="both"/>
      </w:pPr>
      <w:r>
        <w:t>в)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A255B9" w:rsidRDefault="00A255B9">
      <w:pPr>
        <w:pStyle w:val="ConsPlusNormal"/>
        <w:ind w:firstLine="540"/>
        <w:jc w:val="both"/>
      </w:pPr>
      <w:r>
        <w:t>г) наименование и место нахождения опасного производственного объекта, в отношении которого планируется проведение мероприятий по контролю;</w:t>
      </w:r>
    </w:p>
    <w:p w:rsidR="00A255B9" w:rsidRDefault="00A255B9">
      <w:pPr>
        <w:pStyle w:val="ConsPlusNormal"/>
        <w:ind w:firstLine="540"/>
        <w:jc w:val="both"/>
      </w:pPr>
      <w:r>
        <w:t>д) цели, задачи, предмет проверки и срок ее проведения;</w:t>
      </w:r>
    </w:p>
    <w:p w:rsidR="00A255B9" w:rsidRDefault="00A255B9">
      <w:pPr>
        <w:pStyle w:val="ConsPlusNormal"/>
        <w:ind w:firstLine="540"/>
        <w:jc w:val="both"/>
      </w:pPr>
      <w:r>
        <w:t>е) правовые основания проведения проверки, в том числе подлежащие проверке обязательные требования;</w:t>
      </w:r>
    </w:p>
    <w:p w:rsidR="00A255B9" w:rsidRDefault="00A255B9">
      <w:pPr>
        <w:pStyle w:val="ConsPlusNormal"/>
        <w:ind w:firstLine="540"/>
        <w:jc w:val="both"/>
      </w:pPr>
      <w:r>
        <w:t>ж) сроки проведения и перечень мероприятий по контролю, необходимых для достижения целей и задач проведения проверки;</w:t>
      </w:r>
    </w:p>
    <w:p w:rsidR="00A255B9" w:rsidRDefault="00A255B9">
      <w:pPr>
        <w:pStyle w:val="ConsPlusNormal"/>
        <w:ind w:firstLine="540"/>
        <w:jc w:val="both"/>
      </w:pPr>
      <w:r>
        <w:t>з) перечень нормативных правовых актов, регулирующих осуществление государственного контроля (надзора), включая соответствующие административные регламенты;</w:t>
      </w:r>
    </w:p>
    <w:p w:rsidR="00A255B9" w:rsidRDefault="00A255B9">
      <w:pPr>
        <w:pStyle w:val="ConsPlusNormal"/>
        <w:ind w:firstLine="540"/>
        <w:jc w:val="both"/>
      </w:pPr>
      <w:r>
        <w:t>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55B9" w:rsidRDefault="00A255B9">
      <w:pPr>
        <w:pStyle w:val="ConsPlusNormal"/>
        <w:ind w:firstLine="540"/>
        <w:jc w:val="both"/>
      </w:pPr>
      <w:r>
        <w:t>к) даты начала и окончания проведения проверки.</w:t>
      </w:r>
    </w:p>
    <w:p w:rsidR="00A255B9" w:rsidRDefault="00A255B9">
      <w:pPr>
        <w:pStyle w:val="ConsPlusNormal"/>
        <w:ind w:firstLine="540"/>
        <w:jc w:val="both"/>
      </w:pPr>
      <w:r>
        <w:t xml:space="preserve">36. Сроки проведения плановых проверок определены в </w:t>
      </w:r>
      <w:hyperlink w:anchor="P195" w:history="1">
        <w:r>
          <w:rPr>
            <w:color w:val="0000FF"/>
          </w:rPr>
          <w:t>пункте 19</w:t>
        </w:r>
      </w:hyperlink>
      <w:r>
        <w:t xml:space="preserve"> Регламента.</w:t>
      </w:r>
    </w:p>
    <w:p w:rsidR="00A255B9" w:rsidRDefault="00A255B9">
      <w:pPr>
        <w:pStyle w:val="ConsPlusNormal"/>
        <w:ind w:firstLine="540"/>
        <w:jc w:val="both"/>
      </w:pPr>
      <w:r>
        <w:t>37. О проведении плановой проверки юридическое лицо, индивидуальный предприниматель уведомляются Ростехнадзором (его территориальными органами) не позднее чем в течение 3 рабочих дней до начала ее проведения посредством направления копии приказа (распоряжения) руководителя (заместителя руководителя) Ростехнадзора, его территориального органа о начале проведения плановой проверки заказным почтовым отправлением с уведомлением о вручении или иным доступным способом.</w:t>
      </w:r>
    </w:p>
    <w:p w:rsidR="00A255B9" w:rsidRDefault="00A255B9">
      <w:pPr>
        <w:pStyle w:val="ConsPlusNormal"/>
        <w:ind w:firstLine="540"/>
        <w:jc w:val="both"/>
      </w:pPr>
      <w:r>
        <w:t>В случае проведения плановой проверки членов саморегулируемой организации Ростехнадзор (его территориальные органы)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255B9" w:rsidRDefault="00A255B9">
      <w:pPr>
        <w:pStyle w:val="ConsPlusNormal"/>
        <w:ind w:firstLine="540"/>
        <w:jc w:val="both"/>
      </w:pPr>
      <w:r>
        <w:t>38. Плановые проверки проводятся в формах документарной проверки и (или) выездной проверки.</w:t>
      </w:r>
    </w:p>
    <w:p w:rsidR="00A255B9" w:rsidRDefault="00A255B9">
      <w:pPr>
        <w:pStyle w:val="ConsPlusNormal"/>
        <w:ind w:firstLine="540"/>
        <w:jc w:val="both"/>
      </w:pPr>
      <w:r>
        <w:t>39. Документарная проверка проводится по месту нахождения Ростехнадзора (его территориального органа).</w:t>
      </w:r>
    </w:p>
    <w:p w:rsidR="00A255B9" w:rsidRDefault="00A255B9">
      <w:pPr>
        <w:pStyle w:val="ConsPlusNormal"/>
        <w:ind w:firstLine="540"/>
        <w:jc w:val="both"/>
      </w:pPr>
      <w:r>
        <w:t>40. Предметом документарной проверки являются:</w:t>
      </w:r>
    </w:p>
    <w:p w:rsidR="00A255B9" w:rsidRDefault="00A255B9">
      <w:pPr>
        <w:pStyle w:val="ConsPlusNormal"/>
        <w:ind w:firstLine="540"/>
        <w:jc w:val="both"/>
      </w:pPr>
      <w: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w:t>
      </w:r>
    </w:p>
    <w:p w:rsidR="00A255B9" w:rsidRDefault="00A255B9">
      <w:pPr>
        <w:pStyle w:val="ConsPlusNormal"/>
        <w:ind w:firstLine="540"/>
        <w:jc w:val="both"/>
      </w:pPr>
      <w:r>
        <w:t>документы, используемые при осуществлении юридическим лицом, индивидуальным предпринимателем деятельности и связанные с исполнением ими обязательных требований, исполнением предписаний и постановлений Ростехнадзора (его территориального органа).</w:t>
      </w:r>
    </w:p>
    <w:p w:rsidR="00A255B9" w:rsidRDefault="00A255B9">
      <w:pPr>
        <w:pStyle w:val="ConsPlusNormal"/>
        <w:ind w:firstLine="540"/>
        <w:jc w:val="both"/>
      </w:pPr>
      <w:bookmarkStart w:id="4" w:name="P280"/>
      <w:bookmarkEnd w:id="4"/>
      <w:r>
        <w:t xml:space="preserve">41. В процессе проведения документарной проверки должностными лицами Ростехнадзора (его территориального органа) в первую очередь рассматриваются документы юридического лица, индивидуального предпринимателя, имеющиеся в распоряжении Ростехнадзора (его территориальных органов), акты предыдущих проверок, материалы рассмотрения дел об административных правонарушениях и иные документы о результатах осуществленных в </w:t>
      </w:r>
      <w:r>
        <w:lastRenderedPageBreak/>
        <w:t>отношении этих юридического лица, индивидуального предпринимателя мероприятий по контролю.</w:t>
      </w:r>
    </w:p>
    <w:p w:rsidR="00A255B9" w:rsidRDefault="00A255B9">
      <w:pPr>
        <w:pStyle w:val="ConsPlusNormal"/>
        <w:ind w:firstLine="540"/>
        <w:jc w:val="both"/>
      </w:pPr>
      <w:r>
        <w:t>42. В случае, если достоверность сведений, содержащихся в документах, имеющихся в распоряжении Ростехнадзора (его территориальных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Ростехнадзор (его территориальные органы)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Ростехнадзора или руководителя (заместителя руководителя) территориального органа Ростехнадзора о проведении документарной проверки.</w:t>
      </w:r>
    </w:p>
    <w:p w:rsidR="00A255B9" w:rsidRDefault="00A255B9">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255B9" w:rsidRDefault="00A255B9">
      <w:pPr>
        <w:pStyle w:val="ConsPlusNormal"/>
        <w:ind w:firstLine="540"/>
        <w:jc w:val="both"/>
      </w:pPr>
      <w:r>
        <w:t>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Ростехнадзора (его территориальных органов)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55B9" w:rsidRDefault="00A255B9">
      <w:pPr>
        <w:pStyle w:val="ConsPlusNormal"/>
        <w:ind w:firstLine="540"/>
        <w:jc w:val="both"/>
      </w:pPr>
      <w:r>
        <w:t>В случае, если после рассмотрения представленных пояснений и документов либо при отсутствии пояснений Ростехнадзор (его территориальный орган) установит признаки нарушения обязательных требований, должностные лица Ростехнадзора (его территориального органа) вправе провести выездную проверку.</w:t>
      </w:r>
    </w:p>
    <w:p w:rsidR="00A255B9" w:rsidRDefault="00A255B9">
      <w:pPr>
        <w:pStyle w:val="ConsPlusNormal"/>
        <w:ind w:firstLine="540"/>
        <w:jc w:val="both"/>
      </w:pPr>
      <w:r>
        <w:t>44.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55B9" w:rsidRDefault="00A255B9">
      <w:pPr>
        <w:pStyle w:val="ConsPlusNormal"/>
        <w:ind w:firstLine="540"/>
        <w:jc w:val="both"/>
      </w:pPr>
      <w:r>
        <w:t>45. Выездная проверка проводится в случае, если при документарной проверке не представляется возможным:</w:t>
      </w:r>
    </w:p>
    <w:p w:rsidR="00A255B9" w:rsidRDefault="00A255B9">
      <w:pPr>
        <w:pStyle w:val="ConsPlusNormal"/>
        <w:ind w:firstLine="540"/>
        <w:jc w:val="both"/>
      </w:pPr>
      <w:r>
        <w:t>а) удостовериться в полноте и достоверности сведений, имеющихся в распоряжении Ростехнадзора (его территориального органа) документах юридического лица, индивидуального предпринимателя;</w:t>
      </w:r>
    </w:p>
    <w:p w:rsidR="00A255B9" w:rsidRDefault="00A255B9">
      <w:pPr>
        <w:pStyle w:val="ConsPlusNormal"/>
        <w:ind w:firstLine="540"/>
        <w:jc w:val="both"/>
      </w:pPr>
      <w: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255B9" w:rsidRDefault="00A255B9">
      <w:pPr>
        <w:pStyle w:val="ConsPlusNormal"/>
        <w:ind w:firstLine="540"/>
        <w:jc w:val="both"/>
      </w:pPr>
      <w:r>
        <w:t>46. Выездная проверка начинается с предъявления служебного удостоверения должностными лицами Ростехнадзора (его территориальных органов),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заместителя руководителя Ростехнадзора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255B9" w:rsidRDefault="00A255B9">
      <w:pPr>
        <w:pStyle w:val="ConsPlusNormal"/>
        <w:ind w:firstLine="540"/>
        <w:jc w:val="both"/>
      </w:pPr>
      <w:r>
        <w:t xml:space="preserve">47. Заверенные печатью копии приказа (распоряжения) руководителя (заместителя руководителя) Ростехнадзора или руководителя (заместителя руководителя) территориального органа Ростехнадзора вручаются под роспись должностными лицами Ростехнадзора (его территориальных органов),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w:t>
      </w:r>
      <w:r>
        <w:lastRenderedPageBreak/>
        <w:t>удостоверений. По требованию подлежащих проверке лиц должностные лица Ростехнадзора (его территориальных органов) обязаны представить информацию о Ростехнадзоре, его территориальных органах, а также об экспертах, экспертных организациях в целях подтверждения своих полномочий.</w:t>
      </w:r>
    </w:p>
    <w:p w:rsidR="00A255B9" w:rsidRDefault="00A255B9">
      <w:pPr>
        <w:pStyle w:val="ConsPlusNormal"/>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Ростехнадзора (его территориальных органов) обязаны ознакомить подлежащих проверке лиц с нормативными правовыми актами, регулирующими вопросы проведения мероприятий по контролю, включая соответствующие административные регламенты, и порядком их проведения на объектах, используемых юридическим лицом, индивидуальным предпринимателем при осуществлении деятельности.</w:t>
      </w:r>
    </w:p>
    <w:p w:rsidR="00A255B9" w:rsidRDefault="00A255B9">
      <w:pPr>
        <w:pStyle w:val="ConsPlusNormal"/>
        <w:ind w:firstLine="540"/>
        <w:jc w:val="both"/>
      </w:pPr>
      <w:r>
        <w:t>48. В случае выявления в результате плановой проверки нарушений обязательных требований должностные лица Ростехнадзора (его территориальных органов) осуществляют реализацию следующих полномочий, направленных на обеспечение соблюдения законодательства Российской Федерации о промышленной безопасности:</w:t>
      </w:r>
    </w:p>
    <w:p w:rsidR="00A255B9" w:rsidRDefault="00A255B9">
      <w:pPr>
        <w:pStyle w:val="ConsPlusNormal"/>
        <w:ind w:firstLine="540"/>
        <w:jc w:val="both"/>
      </w:pPr>
      <w:r>
        <w:t>фиксируют факты выявленных нарушений в акте проверки;</w:t>
      </w:r>
    </w:p>
    <w:p w:rsidR="00A255B9" w:rsidRDefault="00A255B9">
      <w:pPr>
        <w:pStyle w:val="ConsPlusNormal"/>
        <w:ind w:firstLine="540"/>
        <w:jc w:val="both"/>
      </w:pPr>
      <w:r>
        <w:t>выдают предписание юридическому лицу, индивидуальному предпринимателю об устранении выявленных нарушений с указанием сроков их выполнения;</w:t>
      </w:r>
    </w:p>
    <w:p w:rsidR="00A255B9" w:rsidRDefault="00A255B9">
      <w:pPr>
        <w:pStyle w:val="ConsPlusNormal"/>
        <w:ind w:firstLine="540"/>
        <w:jc w:val="both"/>
      </w:pPr>
      <w:r>
        <w:t xml:space="preserve">при выявлении признаков административного правонарушения, предусмотренного </w:t>
      </w:r>
      <w:hyperlink r:id="rId34" w:history="1">
        <w:r>
          <w:rPr>
            <w:color w:val="0000FF"/>
          </w:rPr>
          <w:t>Кодексом</w:t>
        </w:r>
      </w:hyperlink>
      <w:r>
        <w:t xml:space="preserve">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Кодексом Российской Федерации об административных правонарушениях порядке, решают вопрос о привлечении к административной ответственности.</w:t>
      </w:r>
    </w:p>
    <w:p w:rsidR="00A255B9" w:rsidRDefault="00A255B9">
      <w:pPr>
        <w:pStyle w:val="ConsPlusNormal"/>
        <w:ind w:firstLine="540"/>
        <w:jc w:val="both"/>
      </w:pPr>
      <w:bookmarkStart w:id="5" w:name="P296"/>
      <w:bookmarkEnd w:id="5"/>
      <w:r>
        <w:t>49. В случае, если в ходе плановой проверки стало известно, что хозяйственная или иная деятельность проверяемого юридического лица, индивидуального предпринимателя связана с нарушениями требований законодательства Российской Федерации, но вопросы их выявления, предотвращения и пресечения не относятся к компетенции Ростехнадзора, должностные лица Ростехнадзора (его территориальных органов)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A255B9" w:rsidRDefault="00A255B9">
      <w:pPr>
        <w:pStyle w:val="ConsPlusNormal"/>
        <w:ind w:firstLine="540"/>
        <w:jc w:val="both"/>
      </w:pPr>
      <w:r>
        <w:t>50. Результатами плановой проверки являются:</w:t>
      </w:r>
    </w:p>
    <w:p w:rsidR="00A255B9" w:rsidRDefault="00A255B9">
      <w:pPr>
        <w:pStyle w:val="ConsPlusNormal"/>
        <w:ind w:firstLine="540"/>
        <w:jc w:val="both"/>
      </w:pPr>
      <w:r>
        <w:t xml:space="preserve">акт проверки, составляемый в порядке, установленном </w:t>
      </w:r>
      <w:hyperlink w:anchor="P325" w:history="1">
        <w:r>
          <w:rPr>
            <w:color w:val="0000FF"/>
          </w:rPr>
          <w:t>пунктами 61</w:t>
        </w:r>
      </w:hyperlink>
      <w:r>
        <w:t xml:space="preserve"> - </w:t>
      </w:r>
      <w:hyperlink w:anchor="P342" w:history="1">
        <w:r>
          <w:rPr>
            <w:color w:val="0000FF"/>
          </w:rPr>
          <w:t>67</w:t>
        </w:r>
      </w:hyperlink>
      <w:r>
        <w:t xml:space="preserve"> Регламента;</w:t>
      </w:r>
    </w:p>
    <w:p w:rsidR="00A255B9" w:rsidRDefault="00A255B9">
      <w:pPr>
        <w:pStyle w:val="ConsPlusNormal"/>
        <w:ind w:firstLine="540"/>
        <w:jc w:val="both"/>
      </w:pPr>
      <w:r>
        <w:t>в случае выявления нарушений - предписание об устранении нарушений законодательства Российской Федерации в области промышленной безопасности;</w:t>
      </w:r>
    </w:p>
    <w:p w:rsidR="00A255B9" w:rsidRDefault="00A255B9">
      <w:pPr>
        <w:pStyle w:val="ConsPlusNormal"/>
        <w:ind w:firstLine="540"/>
        <w:jc w:val="both"/>
      </w:pPr>
      <w:r>
        <w:t>протокол об административном правонарушении и постановление по результатам рассмотрения дела об административном правонарушении.</w:t>
      </w:r>
    </w:p>
    <w:p w:rsidR="00A255B9" w:rsidRDefault="00A255B9">
      <w:pPr>
        <w:pStyle w:val="ConsPlusNormal"/>
        <w:ind w:firstLine="540"/>
        <w:jc w:val="both"/>
      </w:pPr>
      <w:r>
        <w:t xml:space="preserve">51. Способы фиксации результатов плановой проверки приведены в </w:t>
      </w:r>
      <w:hyperlink w:anchor="P325" w:history="1">
        <w:r>
          <w:rPr>
            <w:color w:val="0000FF"/>
          </w:rPr>
          <w:t>пунктах 61</w:t>
        </w:r>
      </w:hyperlink>
      <w:r>
        <w:t xml:space="preserve"> - </w:t>
      </w:r>
      <w:hyperlink w:anchor="P346" w:history="1">
        <w:r>
          <w:rPr>
            <w:color w:val="0000FF"/>
          </w:rPr>
          <w:t>69</w:t>
        </w:r>
      </w:hyperlink>
      <w:r>
        <w:t xml:space="preserve"> Регламента.</w:t>
      </w:r>
    </w:p>
    <w:p w:rsidR="00A255B9" w:rsidRDefault="00A255B9">
      <w:pPr>
        <w:pStyle w:val="ConsPlusNormal"/>
        <w:jc w:val="both"/>
      </w:pPr>
    </w:p>
    <w:p w:rsidR="00A255B9" w:rsidRDefault="00A255B9">
      <w:pPr>
        <w:pStyle w:val="ConsPlusNormal"/>
        <w:jc w:val="center"/>
      </w:pPr>
      <w:r>
        <w:t>Подготовка и проведение внеплановых проверок</w:t>
      </w:r>
    </w:p>
    <w:p w:rsidR="00A255B9" w:rsidRDefault="00A255B9">
      <w:pPr>
        <w:pStyle w:val="ConsPlusNormal"/>
        <w:jc w:val="both"/>
      </w:pPr>
    </w:p>
    <w:p w:rsidR="00A255B9" w:rsidRDefault="00A255B9">
      <w:pPr>
        <w:pStyle w:val="ConsPlusNormal"/>
        <w:ind w:firstLine="540"/>
        <w:jc w:val="both"/>
      </w:pPr>
      <w:r>
        <w:t>52. Основаниями для начала административной процедуры являются:</w:t>
      </w:r>
    </w:p>
    <w:p w:rsidR="00A255B9" w:rsidRDefault="00A255B9">
      <w:pPr>
        <w:pStyle w:val="ConsPlusNormal"/>
        <w:ind w:firstLine="540"/>
        <w:jc w:val="both"/>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255B9" w:rsidRDefault="00A255B9">
      <w:pPr>
        <w:pStyle w:val="ConsPlusNormal"/>
        <w:ind w:firstLine="540"/>
        <w:jc w:val="both"/>
      </w:pPr>
      <w:bookmarkStart w:id="6" w:name="P307"/>
      <w:bookmarkEnd w:id="6"/>
      <w:r>
        <w:t xml:space="preserve">б) поступление в Ростехнадзор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w:t>
      </w:r>
      <w:r>
        <w:lastRenderedPageBreak/>
        <w:t>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A255B9" w:rsidRDefault="00A255B9">
      <w:pPr>
        <w:pStyle w:val="ConsPlusNormal"/>
        <w:ind w:firstLine="540"/>
        <w:jc w:val="both"/>
      </w:pPr>
      <w:r>
        <w:t>в) наличие приказа (распоряжения) руководителя (заместителя руководителя) Ростехнадзора (его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55B9" w:rsidRDefault="00A255B9">
      <w:pPr>
        <w:pStyle w:val="ConsPlusNormal"/>
        <w:ind w:firstLine="540"/>
        <w:jc w:val="both"/>
      </w:pPr>
      <w:bookmarkStart w:id="7" w:name="P309"/>
      <w:bookmarkEnd w:id="7"/>
      <w:r>
        <w:t>53. Сведения о должностном лице, ответственном за выполнение административной процедуры, должны содержаться в приказе (распоряжении) о проведении внеплановой проверки.</w:t>
      </w:r>
    </w:p>
    <w:p w:rsidR="00A255B9" w:rsidRDefault="00A255B9">
      <w:pPr>
        <w:pStyle w:val="ConsPlusNormal"/>
        <w:ind w:firstLine="540"/>
        <w:jc w:val="both"/>
      </w:pPr>
      <w:r>
        <w:t xml:space="preserve">54. Сроки проведения внеплановых проверок определены в </w:t>
      </w:r>
      <w:hyperlink w:anchor="P195" w:history="1">
        <w:r>
          <w:rPr>
            <w:color w:val="0000FF"/>
          </w:rPr>
          <w:t>пункте 19</w:t>
        </w:r>
      </w:hyperlink>
      <w:r>
        <w:t xml:space="preserve"> Регламента.</w:t>
      </w:r>
    </w:p>
    <w:p w:rsidR="00A255B9" w:rsidRDefault="00A255B9">
      <w:pPr>
        <w:pStyle w:val="ConsPlusNormal"/>
        <w:ind w:firstLine="540"/>
        <w:jc w:val="both"/>
      </w:pPr>
      <w:r>
        <w:t xml:space="preserve">55. Внеплановые проверки проводятся в формах документарной проверки и (или) выездной проверки в порядке, установленном </w:t>
      </w:r>
      <w:hyperlink w:anchor="P261" w:history="1">
        <w:r>
          <w:rPr>
            <w:color w:val="0000FF"/>
          </w:rPr>
          <w:t>пунктами 35</w:t>
        </w:r>
      </w:hyperlink>
      <w:r>
        <w:t xml:space="preserve"> - </w:t>
      </w:r>
      <w:hyperlink w:anchor="P296" w:history="1">
        <w:r>
          <w:rPr>
            <w:color w:val="0000FF"/>
          </w:rPr>
          <w:t>49</w:t>
        </w:r>
      </w:hyperlink>
      <w:r>
        <w:t xml:space="preserve"> Регламента.</w:t>
      </w:r>
    </w:p>
    <w:p w:rsidR="00A255B9" w:rsidRDefault="00A255B9">
      <w:pPr>
        <w:pStyle w:val="ConsPlusNormal"/>
        <w:ind w:firstLine="540"/>
        <w:jc w:val="both"/>
      </w:pPr>
      <w:r>
        <w:t xml:space="preserve">При проведении внеплановой документарной проверки в отношении взрывопожароопасных и химически опасных производственных объектов IV класса опасности, помимо документов, указанных в </w:t>
      </w:r>
      <w:hyperlink w:anchor="P280" w:history="1">
        <w:r>
          <w:rPr>
            <w:color w:val="0000FF"/>
          </w:rPr>
          <w:t>пункте 41</w:t>
        </w:r>
      </w:hyperlink>
      <w:r>
        <w:t xml:space="preserve"> Регламента, рассматриваются уведомления о начале осуществления отдельных видов предпринимательской деятельности, представленные в порядке, установленном </w:t>
      </w:r>
      <w:hyperlink r:id="rId35" w:history="1">
        <w:r>
          <w:rPr>
            <w:color w:val="0000FF"/>
          </w:rPr>
          <w:t>статьей 8</w:t>
        </w:r>
      </w:hyperlink>
      <w:r>
        <w:t xml:space="preserve"> Федерального закона N 294-ФЗ.</w:t>
      </w:r>
    </w:p>
    <w:p w:rsidR="00A255B9" w:rsidRDefault="00A255B9">
      <w:pPr>
        <w:pStyle w:val="ConsPlusNormal"/>
        <w:ind w:firstLine="540"/>
        <w:jc w:val="both"/>
      </w:pPr>
      <w:r>
        <w:t xml:space="preserve">56. О проведении внеплановой выездной проверки, за исключением внеплановой выездной проверки, основания проведения которой указаны в </w:t>
      </w:r>
      <w:hyperlink w:anchor="P307" w:history="1">
        <w:r>
          <w:rPr>
            <w:color w:val="0000FF"/>
          </w:rPr>
          <w:t>подпункте "б" пункта 52</w:t>
        </w:r>
      </w:hyperlink>
      <w:r>
        <w:t xml:space="preserve"> Регламента, юридическое лицо, индивидуальный предприниматель уведомляются Ростехнадзором (его территориальными органами) не менее чем за двадцать четыре часа до начала ее проведения любым доступным способом.</w:t>
      </w:r>
    </w:p>
    <w:p w:rsidR="00A255B9" w:rsidRDefault="00A255B9">
      <w:pPr>
        <w:pStyle w:val="ConsPlusNormal"/>
        <w:ind w:firstLine="540"/>
        <w:jc w:val="both"/>
      </w:pPr>
      <w:bookmarkStart w:id="8" w:name="P314"/>
      <w:bookmarkEnd w:id="8"/>
      <w:r>
        <w:t xml:space="preserve">57.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07" w:history="1">
        <w:r>
          <w:rPr>
            <w:color w:val="0000FF"/>
          </w:rPr>
          <w:t>подпункте "б" пункта 52</w:t>
        </w:r>
      </w:hyperlink>
      <w:r>
        <w:t xml:space="preserve"> Регламента, не допускается.</w:t>
      </w:r>
    </w:p>
    <w:p w:rsidR="00A255B9" w:rsidRDefault="00A255B9">
      <w:pPr>
        <w:pStyle w:val="ConsPlusNormal"/>
        <w:ind w:firstLine="540"/>
        <w:jc w:val="both"/>
      </w:pPr>
      <w:r>
        <w:t xml:space="preserve">58. Внеплановая выездная проверка по основанию, указанному в </w:t>
      </w:r>
      <w:hyperlink w:anchor="P307" w:history="1">
        <w:r>
          <w:rPr>
            <w:color w:val="0000FF"/>
          </w:rPr>
          <w:t>подпункте "б" пункта 52</w:t>
        </w:r>
      </w:hyperlink>
      <w:r>
        <w:t xml:space="preserve"> Регламента, может быть проведена незамедлительно с извещением органа прокуратуры в порядке, установленном </w:t>
      </w:r>
      <w:hyperlink r:id="rId36" w:history="1">
        <w:r>
          <w:rPr>
            <w:color w:val="0000FF"/>
          </w:rPr>
          <w:t>частью 12 статьи 10</w:t>
        </w:r>
      </w:hyperlink>
      <w:r>
        <w:t xml:space="preserve"> Федерального закона N 294-ФЗ.</w:t>
      </w:r>
    </w:p>
    <w:p w:rsidR="00A255B9" w:rsidRDefault="00A255B9">
      <w:pPr>
        <w:pStyle w:val="ConsPlusNormal"/>
        <w:ind w:firstLine="540"/>
        <w:jc w:val="both"/>
      </w:pPr>
      <w:r>
        <w:t xml:space="preserve">59. Способы фиксации результатов внеплановой проверки приведены в </w:t>
      </w:r>
      <w:hyperlink w:anchor="P325" w:history="1">
        <w:r>
          <w:rPr>
            <w:color w:val="0000FF"/>
          </w:rPr>
          <w:t>пунктах 61</w:t>
        </w:r>
      </w:hyperlink>
      <w:r>
        <w:t xml:space="preserve"> - </w:t>
      </w:r>
      <w:hyperlink w:anchor="P346" w:history="1">
        <w:r>
          <w:rPr>
            <w:color w:val="0000FF"/>
          </w:rPr>
          <w:t>69</w:t>
        </w:r>
      </w:hyperlink>
      <w:r>
        <w:t xml:space="preserve"> Регламента.</w:t>
      </w:r>
    </w:p>
    <w:p w:rsidR="00A255B9" w:rsidRDefault="00A255B9">
      <w:pPr>
        <w:pStyle w:val="ConsPlusNormal"/>
        <w:jc w:val="both"/>
      </w:pPr>
    </w:p>
    <w:p w:rsidR="00A255B9" w:rsidRDefault="00A255B9">
      <w:pPr>
        <w:pStyle w:val="ConsPlusNormal"/>
        <w:jc w:val="center"/>
      </w:pPr>
      <w:r>
        <w:t>Оформление результатов проверок</w:t>
      </w:r>
    </w:p>
    <w:p w:rsidR="00A255B9" w:rsidRDefault="00A255B9">
      <w:pPr>
        <w:pStyle w:val="ConsPlusNormal"/>
        <w:jc w:val="both"/>
      </w:pPr>
    </w:p>
    <w:p w:rsidR="00A255B9" w:rsidRDefault="00A255B9">
      <w:pPr>
        <w:pStyle w:val="ConsPlusNormal"/>
        <w:ind w:firstLine="540"/>
        <w:jc w:val="both"/>
      </w:pPr>
      <w:r>
        <w:t>60. Основанием для начала оформления результатов проверки является завершение сбора, анализа необходимой информации для:</w:t>
      </w:r>
    </w:p>
    <w:p w:rsidR="00A255B9" w:rsidRDefault="00A255B9">
      <w:pPr>
        <w:pStyle w:val="ConsPlusNormal"/>
        <w:ind w:firstLine="540"/>
        <w:jc w:val="both"/>
      </w:pPr>
      <w:r>
        <w:t>составления акта проверки;</w:t>
      </w:r>
    </w:p>
    <w:p w:rsidR="00A255B9" w:rsidRDefault="00A255B9">
      <w:pPr>
        <w:pStyle w:val="ConsPlusNormal"/>
        <w:ind w:firstLine="540"/>
        <w:jc w:val="both"/>
      </w:pPr>
      <w:r>
        <w:t>оформления предписания об устранении нарушений обязательных требований;</w:t>
      </w:r>
    </w:p>
    <w:p w:rsidR="00A255B9" w:rsidRDefault="00A255B9">
      <w:pPr>
        <w:pStyle w:val="ConsPlusNormal"/>
        <w:ind w:firstLine="540"/>
        <w:jc w:val="both"/>
      </w:pPr>
      <w:r>
        <w:t>составления протокола об административном правонарушении;</w:t>
      </w:r>
    </w:p>
    <w:p w:rsidR="00A255B9" w:rsidRDefault="00A255B9">
      <w:pPr>
        <w:pStyle w:val="ConsPlusNormal"/>
        <w:ind w:firstLine="540"/>
        <w:jc w:val="both"/>
      </w:pPr>
      <w:r>
        <w:t>вынесения постановления по результатам рассмотрения дела об административном правонарушении.</w:t>
      </w:r>
    </w:p>
    <w:p w:rsidR="00A255B9" w:rsidRDefault="00A255B9">
      <w:pPr>
        <w:pStyle w:val="ConsPlusNormal"/>
        <w:ind w:firstLine="540"/>
        <w:jc w:val="both"/>
      </w:pPr>
      <w:bookmarkStart w:id="9" w:name="P325"/>
      <w:bookmarkEnd w:id="9"/>
      <w:r>
        <w:t xml:space="preserve">61. По результатам проверки должностным лицом (должностными лицами) Ростехнадзора (его территориальных органов), осуществляющим (осуществляющими) проверку, составляется акт в соответствии с типовой </w:t>
      </w:r>
      <w:hyperlink r:id="rId37" w:history="1">
        <w:r>
          <w:rPr>
            <w:color w:val="0000FF"/>
          </w:rPr>
          <w:t>формой</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 апреля 2009 г. N 141.</w:t>
      </w:r>
    </w:p>
    <w:p w:rsidR="00A255B9" w:rsidRDefault="00A255B9">
      <w:pPr>
        <w:pStyle w:val="ConsPlusNormal"/>
        <w:ind w:firstLine="540"/>
        <w:jc w:val="both"/>
      </w:pPr>
      <w:r>
        <w:t xml:space="preserve">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Ростехнадзора (его территориального органа).</w:t>
      </w:r>
    </w:p>
    <w:p w:rsidR="00A255B9" w:rsidRDefault="00A255B9">
      <w:pPr>
        <w:pStyle w:val="ConsPlusNormal"/>
        <w:ind w:firstLine="540"/>
        <w:jc w:val="both"/>
      </w:pPr>
      <w:r>
        <w:t>При наличии согласия проверяемого лица на осуществление взаимодействия в электронной форме в рамках федерального государственного надзора в области промышленной безопасности акт проверки может быть направлен в форме электронного документа, подписанного усиленной квалифицированной электронной подписью должностного лица Ростехнадзора (его территориального органа),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Ростехнадзора (его территориального органа),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55B9" w:rsidRDefault="00A255B9">
      <w:pPr>
        <w:pStyle w:val="ConsPlusNormal"/>
        <w:ind w:firstLine="540"/>
        <w:jc w:val="both"/>
      </w:pPr>
      <w:r>
        <w:t>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Ростехнадзора (его территориального органа), составившего данный акт (при условии согласия проверяемого лица на осуществление взаимодействия в электронной форме в рамках федерального государственного надзора в области промышленной безопасности),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Ростехнадзора (его территориального органа).</w:t>
      </w:r>
    </w:p>
    <w:p w:rsidR="00A255B9" w:rsidRDefault="00A255B9">
      <w:pPr>
        <w:pStyle w:val="ConsPlusNormal"/>
        <w:ind w:firstLine="540"/>
        <w:jc w:val="both"/>
      </w:pPr>
      <w:r>
        <w:t>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255B9" w:rsidRDefault="00A255B9">
      <w:pPr>
        <w:pStyle w:val="ConsPlusNormal"/>
        <w:ind w:firstLine="540"/>
        <w:jc w:val="both"/>
      </w:pPr>
      <w:r>
        <w:t>65. В акте проверки указываются:</w:t>
      </w:r>
    </w:p>
    <w:p w:rsidR="00A255B9" w:rsidRDefault="00A255B9">
      <w:pPr>
        <w:pStyle w:val="ConsPlusNormal"/>
        <w:ind w:firstLine="540"/>
        <w:jc w:val="both"/>
      </w:pPr>
      <w:r>
        <w:t>а) дата, время, и место составления акта проверки;</w:t>
      </w:r>
    </w:p>
    <w:p w:rsidR="00A255B9" w:rsidRDefault="00A255B9">
      <w:pPr>
        <w:pStyle w:val="ConsPlusNormal"/>
        <w:ind w:firstLine="540"/>
        <w:jc w:val="both"/>
      </w:pPr>
      <w:r>
        <w:t>б) наименование федерального органа, осуществляющего федеральный государственный надзор в области промышленной безопасности (Ростехнадзор или его территориальный орган);</w:t>
      </w:r>
    </w:p>
    <w:p w:rsidR="00A255B9" w:rsidRDefault="00A255B9">
      <w:pPr>
        <w:pStyle w:val="ConsPlusNormal"/>
        <w:ind w:firstLine="540"/>
        <w:jc w:val="both"/>
      </w:pPr>
      <w:r>
        <w:t>в) дата и номер приказа (распоряжения) руководителя, заместителя руководителя Ростехнадзора (его территориального органа);</w:t>
      </w:r>
    </w:p>
    <w:p w:rsidR="00A255B9" w:rsidRDefault="00A255B9">
      <w:pPr>
        <w:pStyle w:val="ConsPlusNormal"/>
        <w:ind w:firstLine="540"/>
        <w:jc w:val="both"/>
      </w:pPr>
      <w:r>
        <w:t>г) фамилии, имена, отчества и должности должностного лица или должностных лиц, проводивших проверку;</w:t>
      </w:r>
    </w:p>
    <w:p w:rsidR="00A255B9" w:rsidRDefault="00A255B9">
      <w:pPr>
        <w:pStyle w:val="ConsPlusNormal"/>
        <w:ind w:firstLine="540"/>
        <w:jc w:val="both"/>
      </w:pPr>
      <w: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255B9" w:rsidRDefault="00A255B9">
      <w:pPr>
        <w:pStyle w:val="ConsPlusNormal"/>
        <w:ind w:firstLine="540"/>
        <w:jc w:val="both"/>
      </w:pPr>
      <w:r>
        <w:t>е) наименование и место нахождения опасного производственного объекта, в отношении которого были проведены мероприятия по контролю;</w:t>
      </w:r>
    </w:p>
    <w:p w:rsidR="00A255B9" w:rsidRDefault="00A255B9">
      <w:pPr>
        <w:pStyle w:val="ConsPlusNormal"/>
        <w:ind w:firstLine="540"/>
        <w:jc w:val="both"/>
      </w:pPr>
      <w:r>
        <w:t>ж) дата, время, продолжительность и место проведения проверки;</w:t>
      </w:r>
    </w:p>
    <w:p w:rsidR="00A255B9" w:rsidRDefault="00A255B9">
      <w:pPr>
        <w:pStyle w:val="ConsPlusNormal"/>
        <w:ind w:firstLine="540"/>
        <w:jc w:val="both"/>
      </w:pPr>
      <w:r>
        <w:t>з) сведения о результатах проверки, в том числе о выявленных нарушениях обязательных требований, их характере и лицах, допустивших указанные нарушения;</w:t>
      </w:r>
    </w:p>
    <w:p w:rsidR="00A255B9" w:rsidRDefault="00A255B9">
      <w:pPr>
        <w:pStyle w:val="ConsPlusNormal"/>
        <w:ind w:firstLine="540"/>
        <w:jc w:val="both"/>
      </w:pPr>
      <w:r>
        <w:t xml:space="preserve">и)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w:t>
      </w:r>
      <w:r>
        <w:lastRenderedPageBreak/>
        <w:t>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A255B9" w:rsidRDefault="00A255B9">
      <w:pPr>
        <w:pStyle w:val="ConsPlusNormal"/>
        <w:ind w:firstLine="540"/>
        <w:jc w:val="both"/>
      </w:pPr>
      <w:r>
        <w:t>к) подписи должностного лица (должностных лиц), проводившего (проводивших) проверку.</w:t>
      </w:r>
    </w:p>
    <w:p w:rsidR="00A255B9" w:rsidRDefault="00A255B9">
      <w:pPr>
        <w:pStyle w:val="ConsPlusNormal"/>
        <w:ind w:firstLine="540"/>
        <w:jc w:val="both"/>
      </w:pPr>
      <w:r>
        <w:t>66.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A255B9" w:rsidRDefault="00A255B9">
      <w:pPr>
        <w:pStyle w:val="ConsPlusNormal"/>
        <w:ind w:firstLine="540"/>
        <w:jc w:val="both"/>
      </w:pPr>
      <w:bookmarkStart w:id="10" w:name="P342"/>
      <w:bookmarkEnd w:id="10"/>
      <w:r>
        <w:t>67. По результатам плановой или внеплановой проверки в случае выявления при проведении проверки нарушений обязательных требований, должностные лица Ростехнадзора (его территориальных органов)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255B9" w:rsidRDefault="00A255B9">
      <w:pPr>
        <w:pStyle w:val="ConsPlusNormal"/>
        <w:ind w:firstLine="540"/>
        <w:jc w:val="both"/>
      </w:pPr>
      <w:r>
        <w:t>Сроки выполнения предписания устанавливаются исходя из характера выявленного нарушения, степени его влияния на обеспечение промышленной безопасности, а также минимально необходимого времени для устранения выявленных нарушений.</w:t>
      </w:r>
    </w:p>
    <w:p w:rsidR="00A255B9" w:rsidRDefault="00A255B9">
      <w:pPr>
        <w:pStyle w:val="ConsPlusNormal"/>
        <w:ind w:firstLine="540"/>
        <w:jc w:val="both"/>
      </w:pPr>
      <w:r>
        <w:t>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под расписку об ознакомлении.</w:t>
      </w:r>
    </w:p>
    <w:p w:rsidR="00A255B9" w:rsidRDefault="00A255B9">
      <w:pPr>
        <w:pStyle w:val="ConsPlusNormal"/>
        <w:ind w:firstLine="540"/>
        <w:jc w:val="both"/>
      </w:pPr>
      <w:r>
        <w:t>68. При составлении предписания об устранении нарушений обязательных требований, акта проверки, протокола об административном правонарушении и постановления о назначении административного наказания в них указываются сведения о должностном лице (должностных лицах), ответственном (ответственных) за выполнение административной процедуры, которое (которые) определяется (определяются) в соответствии с приказом (распоряжением) руководителя (заместителя руководителя) Ростехнадзора (его территориального органа) о проведении проверки.</w:t>
      </w:r>
    </w:p>
    <w:p w:rsidR="00A255B9" w:rsidRDefault="00A255B9">
      <w:pPr>
        <w:pStyle w:val="ConsPlusNormal"/>
        <w:ind w:firstLine="540"/>
        <w:jc w:val="both"/>
      </w:pPr>
      <w:bookmarkStart w:id="11" w:name="P346"/>
      <w:bookmarkEnd w:id="11"/>
      <w:r>
        <w:t xml:space="preserve">69. По результатам мероприятия по контролю должностным лицом (должностными лицами) Ростехнадзора (его территориального органа), осуществляющим (осуществляющими) проверку, при выявлении административного правонарушения и отсутствии необходимости проведения административного расследования составляется протокол об административном правонарушении и (или) постановление о назначении административного наказания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Постановление о назначении административного наказания не выносится в случае направления соответствующих материалов в суд.</w:t>
      </w:r>
    </w:p>
    <w:p w:rsidR="00A255B9" w:rsidRDefault="00A255B9">
      <w:pPr>
        <w:pStyle w:val="ConsPlusNormal"/>
        <w:ind w:firstLine="540"/>
        <w:jc w:val="both"/>
      </w:pPr>
      <w:r>
        <w:t>70. Результаты мероприятий по контролю (акт проверки, предписание об устранении нарушений обязательных требований, протоколы об административном правонарушении и результаты рассмотрения протоколов) хранятся в соответствующих контрольно-наблюдательных делах, порядок ведения которых определяет руководитель территориального органа Ростехнадзора.</w:t>
      </w:r>
    </w:p>
    <w:p w:rsidR="00A255B9" w:rsidRDefault="00A255B9">
      <w:pPr>
        <w:pStyle w:val="ConsPlusNormal"/>
        <w:ind w:firstLine="540"/>
        <w:jc w:val="both"/>
      </w:pPr>
      <w:r>
        <w:t>Руководитель территориального органа Ростехнадзора назначает должностных лиц, ответственных за ведение и хранение контрольно-наблюдательных дел.</w:t>
      </w:r>
    </w:p>
    <w:p w:rsidR="00A255B9" w:rsidRDefault="00A255B9">
      <w:pPr>
        <w:pStyle w:val="ConsPlusNormal"/>
        <w:jc w:val="both"/>
      </w:pPr>
    </w:p>
    <w:p w:rsidR="00A255B9" w:rsidRDefault="00A255B9">
      <w:pPr>
        <w:pStyle w:val="ConsPlusNormal"/>
        <w:jc w:val="center"/>
      </w:pPr>
      <w:r>
        <w:t>Подготовка и осуществление постоянного</w:t>
      </w:r>
    </w:p>
    <w:p w:rsidR="00A255B9" w:rsidRDefault="00A255B9">
      <w:pPr>
        <w:pStyle w:val="ConsPlusNormal"/>
        <w:jc w:val="center"/>
      </w:pPr>
      <w:r>
        <w:t>государственного надзора на опасных производственных</w:t>
      </w:r>
    </w:p>
    <w:p w:rsidR="00A255B9" w:rsidRDefault="00A255B9">
      <w:pPr>
        <w:pStyle w:val="ConsPlusNormal"/>
        <w:jc w:val="center"/>
      </w:pPr>
      <w:r>
        <w:t>объектах I класса опасности</w:t>
      </w:r>
    </w:p>
    <w:p w:rsidR="00A255B9" w:rsidRDefault="00A255B9">
      <w:pPr>
        <w:pStyle w:val="ConsPlusNormal"/>
        <w:jc w:val="both"/>
      </w:pPr>
    </w:p>
    <w:p w:rsidR="00A255B9" w:rsidRDefault="00A255B9">
      <w:pPr>
        <w:pStyle w:val="ConsPlusNormal"/>
        <w:ind w:firstLine="540"/>
        <w:jc w:val="both"/>
      </w:pPr>
      <w:r>
        <w:t>71. Основанием для начала данной административной процедуры являются графики проведения мероприятий по контролю в отношении конкретного опасного производственного объекта I класса опасности.</w:t>
      </w:r>
    </w:p>
    <w:p w:rsidR="00A255B9" w:rsidRDefault="00A255B9">
      <w:pPr>
        <w:pStyle w:val="ConsPlusNormal"/>
        <w:ind w:firstLine="540"/>
        <w:jc w:val="both"/>
      </w:pPr>
      <w:r>
        <w:t xml:space="preserve">72. Юридические лица, индивидуальные предприниматели, в отношении которых </w:t>
      </w:r>
      <w:r>
        <w:lastRenderedPageBreak/>
        <w:t>установлен режим постоянного государственного контроля (надзора), обязаны предоставлять уполномоченным должностным лицам Ростехнадзора (его территориальных органов) беспрепятственный доступ к опасным производственным объектам, документам и средствам контроля безопасности таких объектов.</w:t>
      </w:r>
    </w:p>
    <w:p w:rsidR="00A255B9" w:rsidRDefault="00A255B9">
      <w:pPr>
        <w:pStyle w:val="ConsPlusNormal"/>
        <w:ind w:firstLine="540"/>
        <w:jc w:val="both"/>
      </w:pPr>
      <w:r>
        <w:t>73. Постоянный государственный надзор на опасном производственном объекте I класса опасности достигается посредством систематического (в соответствии с графиком) и беспрепятственного осуществления уполномоченными должностными лицами Ростехнадзора (его территориальных органов) следующих мероприятий по контролю:</w:t>
      </w:r>
    </w:p>
    <w:p w:rsidR="00A255B9" w:rsidRDefault="00A255B9">
      <w:pPr>
        <w:pStyle w:val="ConsPlusNormal"/>
        <w:ind w:firstLine="540"/>
        <w:jc w:val="both"/>
      </w:pPr>
      <w:r>
        <w:t>а) обход и осмотр зданий, сооружений, помещений на опасном производственном объекте I класса опасности, территории или частей территории на опасном производственном объекте I класса опасности, его цехов, участков, площадок, технических устройств, средств и оборудования;</w:t>
      </w:r>
    </w:p>
    <w:p w:rsidR="00A255B9" w:rsidRDefault="00A255B9">
      <w:pPr>
        <w:pStyle w:val="ConsPlusNormal"/>
        <w:ind w:firstLine="540"/>
        <w:jc w:val="both"/>
      </w:pPr>
      <w:r>
        <w:t>б) проверка работоспособности приборов и систем контроля безопасности на опасном производственном объекте I класса опасности;</w:t>
      </w:r>
    </w:p>
    <w:p w:rsidR="00A255B9" w:rsidRDefault="00A255B9">
      <w:pPr>
        <w:pStyle w:val="ConsPlusNormal"/>
        <w:ind w:firstLine="540"/>
        <w:jc w:val="both"/>
      </w:pPr>
      <w:r>
        <w:t>в) проверка пригодности к использованию систем наблюдения, оповещения, связи и поддержки действий в случае аварии;</w:t>
      </w:r>
    </w:p>
    <w:p w:rsidR="00A255B9" w:rsidRDefault="00A255B9">
      <w:pPr>
        <w:pStyle w:val="ConsPlusNormal"/>
        <w:ind w:firstLine="540"/>
        <w:jc w:val="both"/>
      </w:pPr>
      <w:r>
        <w:t xml:space="preserve">г) проверка обеспечения охраны и контрольно-пропускного режима на опасном производственном объекте I класса опасности (за исключением объектов, обеспечение безопасности которых осуществляется в соответствии с Федеральным </w:t>
      </w:r>
      <w:hyperlink r:id="rId39" w:history="1">
        <w:r>
          <w:rPr>
            <w:color w:val="0000FF"/>
          </w:rPr>
          <w:t>законом</w:t>
        </w:r>
      </w:hyperlink>
      <w:r>
        <w:t xml:space="preserve"> N 256-ФЗ;</w:t>
      </w:r>
    </w:p>
    <w:p w:rsidR="00A255B9" w:rsidRDefault="00A255B9">
      <w:pPr>
        <w:pStyle w:val="ConsPlusNormal"/>
        <w:ind w:firstLine="540"/>
        <w:jc w:val="both"/>
      </w:pPr>
      <w:r>
        <w:t>д) рассмотрение организационно-распорядительной, технической, разрешительной, учетной и иной документации, наличие которой на опасном производственном объекте I класса опасности предусмотрено обязательными требованиями, анализ и оценка ее соответствия указанным требованиям;</w:t>
      </w:r>
    </w:p>
    <w:p w:rsidR="00A255B9" w:rsidRDefault="00A255B9">
      <w:pPr>
        <w:pStyle w:val="ConsPlusNormal"/>
        <w:ind w:firstLine="540"/>
        <w:jc w:val="both"/>
      </w:pPr>
      <w:r>
        <w:t>е) рассмотрение и анализ представляемых сведений (отчетов) о результатах производственного контроля за соблюдением обязательных требований;</w:t>
      </w:r>
    </w:p>
    <w:p w:rsidR="00A255B9" w:rsidRDefault="00A255B9">
      <w:pPr>
        <w:pStyle w:val="ConsPlusNormal"/>
        <w:ind w:firstLine="540"/>
        <w:jc w:val="both"/>
      </w:pPr>
      <w:r>
        <w:t>ж) рассмотрение и анализ сведений, подтверждающих соблюдение юридическим лицом или индивидуальным предпринимателем, эксплуатирующим опасный производственный объект I класса опасности, обязательных требований;</w:t>
      </w:r>
    </w:p>
    <w:p w:rsidR="00A255B9" w:rsidRDefault="00A255B9">
      <w:pPr>
        <w:pStyle w:val="ConsPlusNormal"/>
        <w:ind w:firstLine="540"/>
        <w:jc w:val="both"/>
      </w:pPr>
      <w:r>
        <w:t>з) рассмотрение сведений о планируемых юридическим лицом или индивидуальным предпринимателем, эксплуатирующим опасный производственный объект I класса опасности, мероприятиях на таком объекте, относящихся к деятельности, в отношении которой установлены обязательные требования, их анализ и оценка на предмет своевременности, полноты и достаточности;</w:t>
      </w:r>
    </w:p>
    <w:p w:rsidR="00A255B9" w:rsidRDefault="00A255B9">
      <w:pPr>
        <w:pStyle w:val="ConsPlusNormal"/>
        <w:ind w:firstLine="540"/>
        <w:jc w:val="both"/>
      </w:pPr>
      <w:r>
        <w:t>и) наблюдение за работой комиссий по расследованию причин инцидентов на опасном производственном объекте I класса опасности;</w:t>
      </w:r>
    </w:p>
    <w:p w:rsidR="00A255B9" w:rsidRDefault="00A255B9">
      <w:pPr>
        <w:pStyle w:val="ConsPlusNormal"/>
        <w:ind w:firstLine="540"/>
        <w:jc w:val="both"/>
      </w:pPr>
      <w:r>
        <w:t>к) наблюдение за соблюдением на опасном производственном объекте I класса опасности требований по проведению проверки знаний рабочих, их инструктажа по безопасности, стажировки на рабочем месте;</w:t>
      </w:r>
    </w:p>
    <w:p w:rsidR="00A255B9" w:rsidRDefault="00A255B9">
      <w:pPr>
        <w:pStyle w:val="ConsPlusNormal"/>
        <w:ind w:firstLine="540"/>
        <w:jc w:val="both"/>
      </w:pPr>
      <w:r>
        <w:t>л) наблюдение за работой аттестационных комиссий по аттестации специалистов в области промышленной безопасности юридического лица или индивидуального предпринимателя, эксплуатирующего опасный производственный объект I класса опасности;</w:t>
      </w:r>
    </w:p>
    <w:p w:rsidR="00A255B9" w:rsidRDefault="00A255B9">
      <w:pPr>
        <w:pStyle w:val="ConsPlusNormal"/>
        <w:ind w:firstLine="540"/>
        <w:jc w:val="both"/>
      </w:pPr>
      <w:r>
        <w:t>м) проверка выполнения мероприятий по устранению причин аварий, повреждений и инцидентов на опасном производственном объекте I класса опасности, профилактике аварий, повреждений и инцидентов;</w:t>
      </w:r>
    </w:p>
    <w:p w:rsidR="00A255B9" w:rsidRDefault="00A255B9">
      <w:pPr>
        <w:pStyle w:val="ConsPlusNormal"/>
        <w:ind w:firstLine="540"/>
        <w:jc w:val="both"/>
      </w:pPr>
      <w:r>
        <w:t>н) проверка правильности идентификации опасного производственного объекта;</w:t>
      </w:r>
    </w:p>
    <w:p w:rsidR="00A255B9" w:rsidRDefault="00A255B9">
      <w:pPr>
        <w:pStyle w:val="ConsPlusNormal"/>
        <w:ind w:firstLine="540"/>
        <w:jc w:val="both"/>
      </w:pPr>
      <w:r>
        <w:t xml:space="preserve">о) осуществление иных мероприятий по контролю в соответствии с Федеральным </w:t>
      </w:r>
      <w:hyperlink r:id="rId40" w:history="1">
        <w:r>
          <w:rPr>
            <w:color w:val="0000FF"/>
          </w:rPr>
          <w:t>законом</w:t>
        </w:r>
      </w:hyperlink>
      <w:r>
        <w:t xml:space="preserve"> N 294-ФЗ.</w:t>
      </w:r>
    </w:p>
    <w:p w:rsidR="00A255B9" w:rsidRDefault="00A255B9">
      <w:pPr>
        <w:pStyle w:val="ConsPlusNormal"/>
        <w:ind w:firstLine="540"/>
        <w:jc w:val="both"/>
      </w:pPr>
      <w:r>
        <w:t>74. График проведения мероприятий по контролю в отношении конкретного опасного производственного объекта I класса опасности принимается Ростехнадзором. График должен содержать:</w:t>
      </w:r>
    </w:p>
    <w:p w:rsidR="00A255B9" w:rsidRDefault="00A255B9">
      <w:pPr>
        <w:pStyle w:val="ConsPlusNormal"/>
        <w:ind w:firstLine="540"/>
        <w:jc w:val="both"/>
      </w:pPr>
      <w:r>
        <w:t>а) наименование органа государственного контроля (надзора) (Ростехнадзор или его территориальный орган), уполномоченного осуществлять постоянный государственный надзор на конкретном опасном производственном объекте I класса опасности;</w:t>
      </w:r>
    </w:p>
    <w:p w:rsidR="00A255B9" w:rsidRDefault="00A255B9">
      <w:pPr>
        <w:pStyle w:val="ConsPlusNormal"/>
        <w:ind w:firstLine="540"/>
        <w:jc w:val="both"/>
      </w:pPr>
      <w:r>
        <w:t xml:space="preserve">б) сведения о юридическом лице или индивидуальном предпринимателе, эксплуатирующем опасный производственный объект I класса опасности, в отношении которого </w:t>
      </w:r>
      <w:r>
        <w:lastRenderedPageBreak/>
        <w:t>установлен режим постоянного государственного надзора (наименование юридического лица или фамилия, имя, отчество индивидуального предпринимателя, основной государственный регистрационный номер юридического лица или индивидуального предпринимателя, индивидуальный номер налогоплательщика юридического лица или индивидуального предпринимателя, местонахождение юридического лица или место жительства индивидуального предпринимателя);</w:t>
      </w:r>
    </w:p>
    <w:p w:rsidR="00A255B9" w:rsidRDefault="00A255B9">
      <w:pPr>
        <w:pStyle w:val="ConsPlusNormal"/>
        <w:ind w:firstLine="540"/>
        <w:jc w:val="both"/>
      </w:pPr>
      <w:r>
        <w:t>в) сведения об опасном производственном объекте I класса опасности, в отношении которого установлен режим постоянного государственного надзора (наименование, местонахождение опасного производственного объекта I класса опасности, номер государственной регистрации в государственном реестре опасных производственных объектов).</w:t>
      </w:r>
    </w:p>
    <w:p w:rsidR="00A255B9" w:rsidRDefault="00A255B9">
      <w:pPr>
        <w:pStyle w:val="ConsPlusNormal"/>
        <w:ind w:firstLine="540"/>
        <w:jc w:val="both"/>
      </w:pPr>
      <w:r>
        <w:t>75. Назначение должностных лиц Ростехнадзора (его территориальных органов), уполномоченных осуществлять постоянный государственный надзор, осуществляется на основании приказа руководителя (уполномоченного заместителя руководителя) Ростехнадзора (его территориального органа), в котором указываются:</w:t>
      </w:r>
    </w:p>
    <w:p w:rsidR="00A255B9" w:rsidRDefault="00A255B9">
      <w:pPr>
        <w:pStyle w:val="ConsPlusNormal"/>
        <w:ind w:firstLine="540"/>
        <w:jc w:val="both"/>
      </w:pPr>
      <w:r>
        <w:t>а) фамилии, имена, отчества, должности уполномоченных лиц Ростехнадзора (его территориальных органов);</w:t>
      </w:r>
    </w:p>
    <w:p w:rsidR="00A255B9" w:rsidRDefault="00A255B9">
      <w:pPr>
        <w:pStyle w:val="ConsPlusNormal"/>
        <w:ind w:firstLine="540"/>
        <w:jc w:val="both"/>
      </w:pPr>
      <w:r>
        <w:t xml:space="preserve">б) сведения о юридическом лице или индивидуальном предпринимателе, эксплуатирующем опасный производственный объект I класса опасности, в отношении которого установлен режим постоянного государственного надзора, и об опасном производственном объекте I класса опасности, в отношении которого введен режим постоянного государственного надзора, в соответствии с </w:t>
      </w:r>
      <w:hyperlink w:anchor="P380" w:history="1">
        <w:r>
          <w:rPr>
            <w:color w:val="0000FF"/>
          </w:rPr>
          <w:t>пунктом 77</w:t>
        </w:r>
      </w:hyperlink>
      <w:r>
        <w:t xml:space="preserve"> Регламента;</w:t>
      </w:r>
    </w:p>
    <w:p w:rsidR="00A255B9" w:rsidRDefault="00A255B9">
      <w:pPr>
        <w:pStyle w:val="ConsPlusNormal"/>
        <w:ind w:firstLine="540"/>
        <w:jc w:val="both"/>
      </w:pPr>
      <w:r>
        <w:t>в) сведения о графике проведения мероприятий по контролю, принятым Ростехнадзором с указанием реквизитов соответствующего документа.</w:t>
      </w:r>
    </w:p>
    <w:p w:rsidR="00A255B9" w:rsidRDefault="00A255B9">
      <w:pPr>
        <w:pStyle w:val="ConsPlusNormal"/>
        <w:ind w:firstLine="540"/>
        <w:jc w:val="both"/>
      </w:pPr>
      <w:r>
        <w:t>76. Постоянный государственный надзор могут осуществлять руководитель, заместители руководителя Ростехнадзора (его территориальных органов), начальники, заместители начальников структурных подразделений Ростехнадзора (его территориальных органов), главные государственные инспекторы, старшие государственные инспекторы и государственные инспекторы Ростехнадзора (его территориальных органов;.</w:t>
      </w:r>
    </w:p>
    <w:p w:rsidR="00A255B9" w:rsidRDefault="00A255B9">
      <w:pPr>
        <w:pStyle w:val="ConsPlusNormal"/>
        <w:ind w:firstLine="540"/>
        <w:jc w:val="both"/>
      </w:pPr>
      <w:bookmarkStart w:id="12" w:name="P380"/>
      <w:bookmarkEnd w:id="12"/>
      <w:r>
        <w:t>77. Не позднее семи рабочих дней после принятия графика проведения мероприятий по контролю в отношении опасного производственного объекта I класса опасности Ростехнадзором (его территориальным органом) формируется надзорное дело.</w:t>
      </w:r>
    </w:p>
    <w:p w:rsidR="00A255B9" w:rsidRDefault="00A255B9">
      <w:pPr>
        <w:pStyle w:val="ConsPlusNormal"/>
        <w:ind w:firstLine="540"/>
        <w:jc w:val="both"/>
      </w:pPr>
      <w:hyperlink r:id="rId41" w:history="1">
        <w:r>
          <w:rPr>
            <w:color w:val="0000FF"/>
          </w:rPr>
          <w:t>Требования</w:t>
        </w:r>
      </w:hyperlink>
      <w:r>
        <w:t xml:space="preserve"> к формированию и ведению надзорных дел в отношении опасных производственных объектов I класса опасности установлены приказом Ростехнадзора от 31 мая 2012 г. N 319.</w:t>
      </w:r>
    </w:p>
    <w:p w:rsidR="00A255B9" w:rsidRDefault="00A255B9">
      <w:pPr>
        <w:pStyle w:val="ConsPlusNormal"/>
        <w:ind w:firstLine="540"/>
        <w:jc w:val="both"/>
      </w:pPr>
      <w:r>
        <w:t>78. Если в процессе выполнения мероприятий по контролю выявлены нарушения обязательных требований, при которых причиняется или может быть причинен вред здоровью граждан или окружающей среде, уполномоченное лицо должно принять оперативные меры по выдаче в установленном порядке предписания об устранении выявленных нарушений вплоть до приостановления выполнения работ в соответствии с законодательством Российской Федерации, а также принять другие меры по пресечению выявленных нарушений в соответствии с законодательством Российской Федерации.</w:t>
      </w:r>
    </w:p>
    <w:p w:rsidR="00A255B9" w:rsidRDefault="00A255B9">
      <w:pPr>
        <w:pStyle w:val="ConsPlusNormal"/>
        <w:ind w:firstLine="540"/>
        <w:jc w:val="both"/>
      </w:pPr>
      <w:r>
        <w:t>79. Ответственными за исполнение данной административной процедуры являются уполномоченные лица Ростехнадзора и его территориальных органов.</w:t>
      </w:r>
    </w:p>
    <w:p w:rsidR="00A255B9" w:rsidRDefault="00A255B9">
      <w:pPr>
        <w:pStyle w:val="ConsPlusNormal"/>
        <w:ind w:firstLine="540"/>
        <w:jc w:val="both"/>
      </w:pPr>
      <w:r>
        <w:t>80. Результатами осуществления постоянного государственного надзора на опасных производственных объектах I класса опасности являются:</w:t>
      </w:r>
    </w:p>
    <w:p w:rsidR="00A255B9" w:rsidRDefault="00A255B9">
      <w:pPr>
        <w:pStyle w:val="ConsPlusNormal"/>
        <w:ind w:firstLine="540"/>
        <w:jc w:val="both"/>
      </w:pPr>
      <w:r>
        <w:t>акт проверки;</w:t>
      </w:r>
    </w:p>
    <w:p w:rsidR="00A255B9" w:rsidRDefault="00A255B9">
      <w:pPr>
        <w:pStyle w:val="ConsPlusNormal"/>
        <w:ind w:firstLine="540"/>
        <w:jc w:val="both"/>
      </w:pPr>
      <w:r>
        <w:t>запись в журнале постоянного государственного надзора;</w:t>
      </w:r>
    </w:p>
    <w:p w:rsidR="00A255B9" w:rsidRDefault="00A255B9">
      <w:pPr>
        <w:pStyle w:val="ConsPlusNormal"/>
        <w:ind w:firstLine="540"/>
        <w:jc w:val="both"/>
      </w:pPr>
      <w:r>
        <w:t>внесение сведений о результатах мероприятий по контролю в надзорное дело;</w:t>
      </w:r>
    </w:p>
    <w:p w:rsidR="00A255B9" w:rsidRDefault="00A255B9">
      <w:pPr>
        <w:pStyle w:val="ConsPlusNormal"/>
        <w:ind w:firstLine="540"/>
        <w:jc w:val="both"/>
      </w:pPr>
      <w:r>
        <w:t>в случае выявления нарушений выдача предписания об устранении выявленных нарушений, возбуждение дела об административном правонарушении, осуществление производства по делу об административном правонарушении (либо передача его на рассмотрение в судебные органы), а также принятие других мер, предусмотренных законодательством Российской Федерации.</w:t>
      </w:r>
    </w:p>
    <w:p w:rsidR="00A255B9" w:rsidRDefault="00A255B9">
      <w:pPr>
        <w:pStyle w:val="ConsPlusNormal"/>
        <w:jc w:val="both"/>
      </w:pPr>
    </w:p>
    <w:p w:rsidR="00A255B9" w:rsidRDefault="00A255B9">
      <w:pPr>
        <w:pStyle w:val="ConsPlusNormal"/>
        <w:jc w:val="center"/>
      </w:pPr>
      <w:r>
        <w:t>Контроль за исполнением выданных предписаний</w:t>
      </w:r>
    </w:p>
    <w:p w:rsidR="00A255B9" w:rsidRDefault="00A255B9">
      <w:pPr>
        <w:pStyle w:val="ConsPlusNormal"/>
        <w:jc w:val="both"/>
      </w:pPr>
    </w:p>
    <w:p w:rsidR="00A255B9" w:rsidRDefault="00A255B9">
      <w:pPr>
        <w:pStyle w:val="ConsPlusNormal"/>
        <w:ind w:firstLine="540"/>
        <w:jc w:val="both"/>
      </w:pPr>
      <w:r>
        <w:t>81. Основанием осуществления контроля за исполнением выданного Ростехнадзором (его территориальным органом) предписания является истечение срока устранения нарушений обязательных требований на опасных производственных объектах, указанных в предписании.</w:t>
      </w:r>
    </w:p>
    <w:p w:rsidR="00A255B9" w:rsidRDefault="00A255B9">
      <w:pPr>
        <w:pStyle w:val="ConsPlusNormal"/>
        <w:ind w:firstLine="540"/>
        <w:jc w:val="both"/>
      </w:pPr>
      <w:r>
        <w:t>82. Предписание подлежит исполнению в установленный в нем срок.</w:t>
      </w:r>
    </w:p>
    <w:p w:rsidR="00A255B9" w:rsidRDefault="00A255B9">
      <w:pPr>
        <w:pStyle w:val="ConsPlusNormal"/>
        <w:ind w:firstLine="540"/>
        <w:jc w:val="both"/>
      </w:pPr>
      <w:r>
        <w:t xml:space="preserve">83. Контроль за устранением юридическим лицом, индивидуальным предпринимателем выявленных нарушений обязательных требований осуществляется в виде внеплановой документарной и (или) выездной проверок в порядке, установленном </w:t>
      </w:r>
      <w:hyperlink w:anchor="P309" w:history="1">
        <w:r>
          <w:rPr>
            <w:color w:val="0000FF"/>
          </w:rPr>
          <w:t>пунктами 53</w:t>
        </w:r>
      </w:hyperlink>
      <w:r>
        <w:t xml:space="preserve"> - </w:t>
      </w:r>
      <w:hyperlink w:anchor="P314" w:history="1">
        <w:r>
          <w:rPr>
            <w:color w:val="0000FF"/>
          </w:rPr>
          <w:t>57</w:t>
        </w:r>
      </w:hyperlink>
      <w:r>
        <w:t xml:space="preserve"> Регламента.</w:t>
      </w:r>
    </w:p>
    <w:p w:rsidR="00A255B9" w:rsidRDefault="00A255B9">
      <w:pPr>
        <w:pStyle w:val="ConsPlusNormal"/>
        <w:ind w:firstLine="540"/>
        <w:jc w:val="both"/>
      </w:pPr>
      <w:r>
        <w:t>84. 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в области промышленной безопасности, не позднее 10 рабочих дней до указанного в предписании срока устранения нарушения,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p>
    <w:p w:rsidR="00A255B9" w:rsidRDefault="00A255B9">
      <w:pPr>
        <w:pStyle w:val="ConsPlusNormal"/>
        <w:ind w:firstLine="540"/>
        <w:jc w:val="both"/>
      </w:pPr>
      <w: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p>
    <w:p w:rsidR="00A255B9" w:rsidRDefault="00A255B9">
      <w:pPr>
        <w:pStyle w:val="ConsPlusNormal"/>
        <w:ind w:firstLine="540"/>
        <w:jc w:val="both"/>
      </w:pPr>
      <w:r>
        <w:t>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Ростехнадзора (его территориального органа) в срок не более 10 рабочих дней со дня его регистрации в Ростехнадзоре (его территориальном органе).</w:t>
      </w:r>
    </w:p>
    <w:p w:rsidR="00A255B9" w:rsidRDefault="00A255B9">
      <w:pPr>
        <w:pStyle w:val="ConsPlusNormal"/>
        <w:ind w:firstLine="540"/>
        <w:jc w:val="both"/>
      </w:pPr>
      <w: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A255B9" w:rsidRDefault="00A255B9">
      <w:pPr>
        <w:pStyle w:val="ConsPlusNormal"/>
        <w:ind w:firstLine="540"/>
        <w:jc w:val="both"/>
      </w:pPr>
      <w:r>
        <w:t>Решение Ростехнадзора (его территориального органа) по результатам рассмотрения ходатайства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w:t>
      </w:r>
    </w:p>
    <w:p w:rsidR="00A255B9" w:rsidRDefault="00A255B9">
      <w:pPr>
        <w:pStyle w:val="ConsPlusNormal"/>
        <w:jc w:val="both"/>
      </w:pPr>
    </w:p>
    <w:p w:rsidR="00A255B9" w:rsidRDefault="00A255B9">
      <w:pPr>
        <w:pStyle w:val="ConsPlusNormal"/>
        <w:jc w:val="center"/>
      </w:pPr>
      <w:r>
        <w:t>IV. Порядок и формы контроля за исполнением</w:t>
      </w:r>
    </w:p>
    <w:p w:rsidR="00A255B9" w:rsidRDefault="00A255B9">
      <w:pPr>
        <w:pStyle w:val="ConsPlusNormal"/>
        <w:jc w:val="center"/>
      </w:pPr>
      <w:r>
        <w:t>государственной функции</w:t>
      </w:r>
    </w:p>
    <w:p w:rsidR="00A255B9" w:rsidRDefault="00A255B9">
      <w:pPr>
        <w:pStyle w:val="ConsPlusNormal"/>
        <w:jc w:val="both"/>
      </w:pPr>
    </w:p>
    <w:p w:rsidR="00A255B9" w:rsidRDefault="00A255B9">
      <w:pPr>
        <w:pStyle w:val="ConsPlusNormal"/>
        <w:jc w:val="center"/>
      </w:pPr>
      <w:r>
        <w:t>Порядок осуществления текущего контроля</w:t>
      </w:r>
    </w:p>
    <w:p w:rsidR="00A255B9" w:rsidRDefault="00A255B9">
      <w:pPr>
        <w:pStyle w:val="ConsPlusNormal"/>
        <w:jc w:val="center"/>
      </w:pPr>
      <w:r>
        <w:t>за соблюдением и исполнением должностными лицами</w:t>
      </w:r>
    </w:p>
    <w:p w:rsidR="00A255B9" w:rsidRDefault="00A255B9">
      <w:pPr>
        <w:pStyle w:val="ConsPlusNormal"/>
        <w:jc w:val="center"/>
      </w:pPr>
      <w:r>
        <w:t>положений Административного регламента и иных нормативных</w:t>
      </w:r>
    </w:p>
    <w:p w:rsidR="00A255B9" w:rsidRDefault="00A255B9">
      <w:pPr>
        <w:pStyle w:val="ConsPlusNormal"/>
        <w:jc w:val="center"/>
      </w:pPr>
      <w:r>
        <w:t>правовых актов, устанавливающих требования к исполнению</w:t>
      </w:r>
    </w:p>
    <w:p w:rsidR="00A255B9" w:rsidRDefault="00A255B9">
      <w:pPr>
        <w:pStyle w:val="ConsPlusNormal"/>
        <w:jc w:val="center"/>
      </w:pPr>
      <w:r>
        <w:t>государственной функции, а также за принятием ими решений</w:t>
      </w:r>
    </w:p>
    <w:p w:rsidR="00A255B9" w:rsidRDefault="00A255B9">
      <w:pPr>
        <w:pStyle w:val="ConsPlusNormal"/>
        <w:jc w:val="both"/>
      </w:pPr>
    </w:p>
    <w:p w:rsidR="00A255B9" w:rsidRDefault="00A255B9">
      <w:pPr>
        <w:pStyle w:val="ConsPlusNormal"/>
        <w:ind w:firstLine="540"/>
        <w:jc w:val="both"/>
      </w:pPr>
      <w:r>
        <w:t>85. Текущий контроль за соблюдением порядка исполнения государственной функции, принятием решений должностными лицами Ростехнадзора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исполнению государственной функции, в соответствии с установленными Регламентом административными процедурами и сроками их осуществления, а также путем проведения проверок исполнения положений Регламента, иных нормативных правовых актов Российской Федерации.</w:t>
      </w:r>
    </w:p>
    <w:p w:rsidR="00A255B9" w:rsidRDefault="00A255B9">
      <w:pPr>
        <w:pStyle w:val="ConsPlusNormal"/>
        <w:ind w:firstLine="540"/>
        <w:jc w:val="both"/>
      </w:pPr>
      <w:r>
        <w:t>Перечень должностных лиц, осуществляющих текущий контроль за исполнением государственной функции, определяется руководителем (заместителем руководителя) Ростехнадзора, руководителем (заместителем руководителя) территориального органа Ростехнадзора.</w:t>
      </w:r>
    </w:p>
    <w:p w:rsidR="00A255B9" w:rsidRDefault="00A255B9">
      <w:pPr>
        <w:pStyle w:val="ConsPlusNormal"/>
        <w:jc w:val="both"/>
      </w:pPr>
    </w:p>
    <w:p w:rsidR="00A255B9" w:rsidRDefault="00A255B9">
      <w:pPr>
        <w:pStyle w:val="ConsPlusNormal"/>
        <w:jc w:val="center"/>
      </w:pPr>
      <w:r>
        <w:t>Порядок и периодичность осуществления плановых</w:t>
      </w:r>
    </w:p>
    <w:p w:rsidR="00A255B9" w:rsidRDefault="00A255B9">
      <w:pPr>
        <w:pStyle w:val="ConsPlusNormal"/>
        <w:jc w:val="center"/>
      </w:pPr>
      <w:r>
        <w:t>и внеплановых проверок полноты и качества исполнения</w:t>
      </w:r>
    </w:p>
    <w:p w:rsidR="00A255B9" w:rsidRDefault="00A255B9">
      <w:pPr>
        <w:pStyle w:val="ConsPlusNormal"/>
        <w:jc w:val="center"/>
      </w:pPr>
      <w:r>
        <w:lastRenderedPageBreak/>
        <w:t>государственной функции, в том числе порядок и формы</w:t>
      </w:r>
    </w:p>
    <w:p w:rsidR="00A255B9" w:rsidRDefault="00A255B9">
      <w:pPr>
        <w:pStyle w:val="ConsPlusNormal"/>
        <w:jc w:val="center"/>
      </w:pPr>
      <w:r>
        <w:t>контроля за полнотой и качеством исполнения</w:t>
      </w:r>
    </w:p>
    <w:p w:rsidR="00A255B9" w:rsidRDefault="00A255B9">
      <w:pPr>
        <w:pStyle w:val="ConsPlusNormal"/>
        <w:jc w:val="center"/>
      </w:pPr>
      <w:r>
        <w:t>государственной функции</w:t>
      </w:r>
    </w:p>
    <w:p w:rsidR="00A255B9" w:rsidRDefault="00A255B9">
      <w:pPr>
        <w:pStyle w:val="ConsPlusNormal"/>
        <w:jc w:val="both"/>
      </w:pPr>
    </w:p>
    <w:p w:rsidR="00A255B9" w:rsidRDefault="00A255B9">
      <w:pPr>
        <w:pStyle w:val="ConsPlusNormal"/>
        <w:ind w:firstLine="540"/>
        <w:jc w:val="both"/>
      </w:pPr>
      <w:r>
        <w:t>86. Ростехнадзором проводятся плановые и внеплановые проверки полноты и качества исполнения государственной функции его структурными подразделениями, территориальными органами и должностными лицами.</w:t>
      </w:r>
    </w:p>
    <w:p w:rsidR="00A255B9" w:rsidRDefault="00A255B9">
      <w:pPr>
        <w:pStyle w:val="ConsPlusNormal"/>
        <w:ind w:firstLine="540"/>
        <w:jc w:val="both"/>
      </w:pPr>
      <w:r>
        <w:t>При проведении плановой проверки могут рассматриваться вопросы, связанные с исполнением государственной функции, или вопросы, связанные с исполнением того или иного административного действия Регламента.</w:t>
      </w:r>
    </w:p>
    <w:p w:rsidR="00A255B9" w:rsidRDefault="00A255B9">
      <w:pPr>
        <w:pStyle w:val="ConsPlusNormal"/>
        <w:ind w:firstLine="540"/>
        <w:jc w:val="both"/>
      </w:pPr>
      <w:r>
        <w:t>Внеплановые проверки проводятся по конкретному обращению (жалобе) граждан и/или юридических лиц.</w:t>
      </w:r>
    </w:p>
    <w:p w:rsidR="00A255B9" w:rsidRDefault="00A255B9">
      <w:pPr>
        <w:pStyle w:val="ConsPlusNormal"/>
        <w:ind w:firstLine="540"/>
        <w:jc w:val="both"/>
      </w:pPr>
      <w:r>
        <w:t>Периодичность осуществления плановых проверок устанавливается руководителем Ростехнадзора и руководителями территориальных органов Ростехнадзора.</w:t>
      </w:r>
    </w:p>
    <w:p w:rsidR="00A255B9" w:rsidRDefault="00A255B9">
      <w:pPr>
        <w:pStyle w:val="ConsPlusNormal"/>
        <w:ind w:firstLine="540"/>
        <w:jc w:val="both"/>
      </w:pPr>
      <w:r>
        <w:t>Плановые и внеплановые проверки проводятся на основании приказов (распоряжений) руководителя Ростехнадзора, руководителей территориальных органов Ростехнадзора.</w:t>
      </w:r>
    </w:p>
    <w:p w:rsidR="00A255B9" w:rsidRDefault="00A255B9">
      <w:pPr>
        <w:pStyle w:val="ConsPlusNormal"/>
        <w:jc w:val="both"/>
      </w:pPr>
    </w:p>
    <w:p w:rsidR="00A255B9" w:rsidRDefault="00A255B9">
      <w:pPr>
        <w:pStyle w:val="ConsPlusNormal"/>
        <w:jc w:val="center"/>
      </w:pPr>
      <w:r>
        <w:t>Ответственность должностных лиц Ростехнадзора за решения</w:t>
      </w:r>
    </w:p>
    <w:p w:rsidR="00A255B9" w:rsidRDefault="00A255B9">
      <w:pPr>
        <w:pStyle w:val="ConsPlusNormal"/>
        <w:jc w:val="center"/>
      </w:pPr>
      <w:r>
        <w:t>и действия (бездействие), принимаемые в ходе исполнения</w:t>
      </w:r>
    </w:p>
    <w:p w:rsidR="00A255B9" w:rsidRDefault="00A255B9">
      <w:pPr>
        <w:pStyle w:val="ConsPlusNormal"/>
        <w:jc w:val="center"/>
      </w:pPr>
      <w:r>
        <w:t>государственной функции</w:t>
      </w:r>
    </w:p>
    <w:p w:rsidR="00A255B9" w:rsidRDefault="00A255B9">
      <w:pPr>
        <w:pStyle w:val="ConsPlusNormal"/>
        <w:jc w:val="both"/>
      </w:pPr>
    </w:p>
    <w:p w:rsidR="00A255B9" w:rsidRDefault="00A255B9">
      <w:pPr>
        <w:pStyle w:val="ConsPlusNormal"/>
        <w:ind w:firstLine="540"/>
        <w:jc w:val="both"/>
      </w:pPr>
      <w:r>
        <w:t>87. Персональная ответственность должностных лиц Ростехнадзора устанавливается в их должностных регламентах в соответствии с требованиями законодательства Российской Федерации.</w:t>
      </w:r>
    </w:p>
    <w:p w:rsidR="00A255B9" w:rsidRDefault="00A255B9">
      <w:pPr>
        <w:pStyle w:val="ConsPlusNormal"/>
        <w:ind w:firstLine="540"/>
        <w:jc w:val="both"/>
      </w:pPr>
      <w:r>
        <w:t>По результатам проведенных проверок в случае нарушений прав граждан и юридических лиц виновные в совершении таких нарушений должностные лица Ростехнадзора привлекаются к ответственности в порядке, установленном законодательством Российской Федерации.</w:t>
      </w:r>
    </w:p>
    <w:p w:rsidR="00A255B9" w:rsidRDefault="00A255B9">
      <w:pPr>
        <w:pStyle w:val="ConsPlusNormal"/>
        <w:jc w:val="both"/>
      </w:pPr>
    </w:p>
    <w:p w:rsidR="00A255B9" w:rsidRDefault="00A255B9">
      <w:pPr>
        <w:pStyle w:val="ConsPlusNormal"/>
        <w:jc w:val="center"/>
      </w:pPr>
      <w:r>
        <w:t>Положения, характеризующие требования к порядку</w:t>
      </w:r>
    </w:p>
    <w:p w:rsidR="00A255B9" w:rsidRDefault="00A255B9">
      <w:pPr>
        <w:pStyle w:val="ConsPlusNormal"/>
        <w:jc w:val="center"/>
      </w:pPr>
      <w:r>
        <w:t>и формам контроля за исполнением государственной функции,</w:t>
      </w:r>
    </w:p>
    <w:p w:rsidR="00A255B9" w:rsidRDefault="00A255B9">
      <w:pPr>
        <w:pStyle w:val="ConsPlusNormal"/>
        <w:jc w:val="center"/>
      </w:pPr>
      <w:r>
        <w:t>в том числе со стороны граждан, их объединений</w:t>
      </w:r>
    </w:p>
    <w:p w:rsidR="00A255B9" w:rsidRDefault="00A255B9">
      <w:pPr>
        <w:pStyle w:val="ConsPlusNormal"/>
        <w:jc w:val="center"/>
      </w:pPr>
      <w:r>
        <w:t>и организаций</w:t>
      </w:r>
    </w:p>
    <w:p w:rsidR="00A255B9" w:rsidRDefault="00A255B9">
      <w:pPr>
        <w:pStyle w:val="ConsPlusNormal"/>
        <w:jc w:val="both"/>
      </w:pPr>
    </w:p>
    <w:p w:rsidR="00A255B9" w:rsidRDefault="00A255B9">
      <w:pPr>
        <w:pStyle w:val="ConsPlusNormal"/>
        <w:ind w:firstLine="540"/>
        <w:jc w:val="both"/>
      </w:pPr>
      <w:r>
        <w:t>88. В целях контроля за исполнением государственной функции со стороны граждан, их объединений и организаций на официальном сайте Ростехнадзора размещается ежегодный план проведения плановых проверок.</w:t>
      </w:r>
    </w:p>
    <w:p w:rsidR="00A255B9" w:rsidRDefault="00A255B9">
      <w:pPr>
        <w:pStyle w:val="ConsPlusNormal"/>
        <w:ind w:firstLine="540"/>
        <w:jc w:val="both"/>
      </w:pPr>
      <w:r>
        <w:t>89. Для осуществления контроля за исполнением Ростехнадзором государственной функции граждане, их объединения и организации имеют право направлять в Ростехнадзор (его территориальные органы) индивидуальные и коллективные обращения с предложениями по совершенствованию порядка исполнения государственной функции, а также жалобы и заявления на действия (бездействие) должностных лиц Ростехнадзора и принятые ими решения, связанные с исполнением государственной функции.</w:t>
      </w:r>
    </w:p>
    <w:p w:rsidR="00A255B9" w:rsidRDefault="00A255B9">
      <w:pPr>
        <w:pStyle w:val="ConsPlusNormal"/>
        <w:jc w:val="both"/>
      </w:pPr>
    </w:p>
    <w:p w:rsidR="00A255B9" w:rsidRDefault="00A255B9">
      <w:pPr>
        <w:pStyle w:val="ConsPlusNormal"/>
        <w:jc w:val="center"/>
      </w:pPr>
      <w:r>
        <w:t>V. Досудебный (внесудебный) порядок обжалования решений</w:t>
      </w:r>
    </w:p>
    <w:p w:rsidR="00A255B9" w:rsidRDefault="00A255B9">
      <w:pPr>
        <w:pStyle w:val="ConsPlusNormal"/>
        <w:jc w:val="center"/>
      </w:pPr>
      <w:r>
        <w:t>и действий (бездействия) Ростехнадзора</w:t>
      </w:r>
    </w:p>
    <w:p w:rsidR="00A255B9" w:rsidRDefault="00A255B9">
      <w:pPr>
        <w:pStyle w:val="ConsPlusNormal"/>
        <w:jc w:val="center"/>
      </w:pPr>
      <w:r>
        <w:t>и его должностных лиц</w:t>
      </w:r>
    </w:p>
    <w:p w:rsidR="00A255B9" w:rsidRDefault="00A255B9">
      <w:pPr>
        <w:pStyle w:val="ConsPlusNormal"/>
        <w:jc w:val="both"/>
      </w:pPr>
    </w:p>
    <w:p w:rsidR="00A255B9" w:rsidRDefault="00A255B9">
      <w:pPr>
        <w:pStyle w:val="ConsPlusNormal"/>
        <w:jc w:val="center"/>
      </w:pPr>
      <w:r>
        <w:t>Информация для заинтересованных лиц об их праве</w:t>
      </w:r>
    </w:p>
    <w:p w:rsidR="00A255B9" w:rsidRDefault="00A255B9">
      <w:pPr>
        <w:pStyle w:val="ConsPlusNormal"/>
        <w:jc w:val="center"/>
      </w:pPr>
      <w:r>
        <w:t>на досудебное (внесудебное) обжалование действий</w:t>
      </w:r>
    </w:p>
    <w:p w:rsidR="00A255B9" w:rsidRDefault="00A255B9">
      <w:pPr>
        <w:pStyle w:val="ConsPlusNormal"/>
        <w:jc w:val="center"/>
      </w:pPr>
      <w:r>
        <w:t>(бездействия) и решений, принятых (осуществляемых)</w:t>
      </w:r>
    </w:p>
    <w:p w:rsidR="00A255B9" w:rsidRDefault="00A255B9">
      <w:pPr>
        <w:pStyle w:val="ConsPlusNormal"/>
        <w:jc w:val="center"/>
      </w:pPr>
      <w:r>
        <w:t>в ходе исполнения государственной функции</w:t>
      </w:r>
    </w:p>
    <w:p w:rsidR="00A255B9" w:rsidRDefault="00A255B9">
      <w:pPr>
        <w:pStyle w:val="ConsPlusNormal"/>
        <w:jc w:val="both"/>
      </w:pPr>
    </w:p>
    <w:p w:rsidR="00A255B9" w:rsidRDefault="00A255B9">
      <w:pPr>
        <w:pStyle w:val="ConsPlusNormal"/>
        <w:ind w:firstLine="540"/>
        <w:jc w:val="both"/>
      </w:pPr>
      <w:r>
        <w:t xml:space="preserve">90. Действия (бездействие) должностных лиц Ростехнадзора и территориальных органов Ростехнадзора, решения, принятые ими в ходе исполнения государственной функции на </w:t>
      </w:r>
      <w:r>
        <w:lastRenderedPageBreak/>
        <w:t>основании Регламента, обжалуются в досудебном (внесудебном) порядке.</w:t>
      </w:r>
    </w:p>
    <w:p w:rsidR="00A255B9" w:rsidRDefault="00A255B9">
      <w:pPr>
        <w:pStyle w:val="ConsPlusNormal"/>
        <w:jc w:val="both"/>
      </w:pPr>
    </w:p>
    <w:p w:rsidR="00A255B9" w:rsidRDefault="00A255B9">
      <w:pPr>
        <w:pStyle w:val="ConsPlusNormal"/>
        <w:jc w:val="center"/>
      </w:pPr>
      <w:r>
        <w:t>Предмет досудебного (внесудебного) обжалования</w:t>
      </w:r>
    </w:p>
    <w:p w:rsidR="00A255B9" w:rsidRDefault="00A255B9">
      <w:pPr>
        <w:pStyle w:val="ConsPlusNormal"/>
        <w:jc w:val="both"/>
      </w:pPr>
    </w:p>
    <w:p w:rsidR="00A255B9" w:rsidRDefault="00A255B9">
      <w:pPr>
        <w:pStyle w:val="ConsPlusNormal"/>
        <w:ind w:firstLine="540"/>
        <w:jc w:val="both"/>
      </w:pPr>
      <w:r>
        <w:t>91. Предметом досудебного (внесудебного) обжалования являются действия (бездействие) должностных лиц Ростехнадзора (его территориальных органов), решения, принятые ими в ходе исполнения государственной функции на основании Регламента.</w:t>
      </w:r>
    </w:p>
    <w:p w:rsidR="00A255B9" w:rsidRDefault="00A255B9">
      <w:pPr>
        <w:pStyle w:val="ConsPlusNormal"/>
        <w:jc w:val="both"/>
      </w:pPr>
    </w:p>
    <w:p w:rsidR="00A255B9" w:rsidRDefault="00A255B9">
      <w:pPr>
        <w:pStyle w:val="ConsPlusNormal"/>
        <w:jc w:val="center"/>
      </w:pPr>
      <w:r>
        <w:t>Исчерпывающий перечень оснований для приостановления</w:t>
      </w:r>
    </w:p>
    <w:p w:rsidR="00A255B9" w:rsidRDefault="00A255B9">
      <w:pPr>
        <w:pStyle w:val="ConsPlusNormal"/>
        <w:jc w:val="center"/>
      </w:pPr>
      <w:r>
        <w:t>рассмотрения жалобы и случаев, при которых ответ на жалобу</w:t>
      </w:r>
    </w:p>
    <w:p w:rsidR="00A255B9" w:rsidRDefault="00A255B9">
      <w:pPr>
        <w:pStyle w:val="ConsPlusNormal"/>
        <w:jc w:val="center"/>
      </w:pPr>
      <w:r>
        <w:t>не дается</w:t>
      </w:r>
    </w:p>
    <w:p w:rsidR="00A255B9" w:rsidRDefault="00A255B9">
      <w:pPr>
        <w:pStyle w:val="ConsPlusNormal"/>
        <w:jc w:val="both"/>
      </w:pPr>
    </w:p>
    <w:p w:rsidR="00A255B9" w:rsidRDefault="00A255B9">
      <w:pPr>
        <w:pStyle w:val="ConsPlusNormal"/>
        <w:ind w:firstLine="540"/>
        <w:jc w:val="both"/>
      </w:pPr>
      <w:bookmarkStart w:id="13" w:name="P459"/>
      <w:bookmarkEnd w:id="13"/>
      <w:r>
        <w:t>92. Ростехнадзор (его территориальный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255B9" w:rsidRDefault="00A255B9">
      <w:pPr>
        <w:pStyle w:val="ConsPlusNormal"/>
        <w:ind w:firstLine="540"/>
        <w:jc w:val="both"/>
      </w:pPr>
      <w:r>
        <w:t>93.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A255B9" w:rsidRDefault="00A255B9">
      <w:pPr>
        <w:pStyle w:val="ConsPlusNormal"/>
        <w:ind w:firstLine="540"/>
        <w:jc w:val="both"/>
      </w:pPr>
      <w:r>
        <w:t>94.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255B9" w:rsidRDefault="00A255B9">
      <w:pPr>
        <w:pStyle w:val="ConsPlusNormal"/>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A255B9" w:rsidRDefault="00A255B9">
      <w:pPr>
        <w:pStyle w:val="ConsPlusNormal"/>
        <w:ind w:firstLine="540"/>
        <w:jc w:val="both"/>
      </w:pPr>
      <w:r>
        <w:t>95.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A255B9" w:rsidRDefault="00A255B9">
      <w:pPr>
        <w:pStyle w:val="ConsPlusNormal"/>
        <w:ind w:firstLine="540"/>
        <w:jc w:val="both"/>
      </w:pPr>
      <w:bookmarkStart w:id="14" w:name="P464"/>
      <w:bookmarkEnd w:id="14"/>
      <w:r>
        <w:t>96.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55B9" w:rsidRDefault="00A255B9">
      <w:pPr>
        <w:pStyle w:val="ConsPlusNormal"/>
        <w:ind w:firstLine="540"/>
        <w:jc w:val="both"/>
      </w:pPr>
      <w:r>
        <w:t>97.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Ростехнадзор или его территориальный орган.</w:t>
      </w:r>
    </w:p>
    <w:p w:rsidR="00A255B9" w:rsidRDefault="00A255B9">
      <w:pPr>
        <w:pStyle w:val="ConsPlusNormal"/>
        <w:jc w:val="both"/>
      </w:pPr>
    </w:p>
    <w:p w:rsidR="00A255B9" w:rsidRDefault="00A255B9">
      <w:pPr>
        <w:pStyle w:val="ConsPlusNormal"/>
        <w:jc w:val="center"/>
      </w:pPr>
      <w:r>
        <w:t>Основания для начала процедуры досудебного</w:t>
      </w:r>
    </w:p>
    <w:p w:rsidR="00A255B9" w:rsidRDefault="00A255B9">
      <w:pPr>
        <w:pStyle w:val="ConsPlusNormal"/>
        <w:jc w:val="center"/>
      </w:pPr>
      <w:r>
        <w:t>(внесудебного) обжалования</w:t>
      </w:r>
    </w:p>
    <w:p w:rsidR="00A255B9" w:rsidRDefault="00A255B9">
      <w:pPr>
        <w:pStyle w:val="ConsPlusNormal"/>
        <w:jc w:val="both"/>
      </w:pPr>
    </w:p>
    <w:p w:rsidR="00A255B9" w:rsidRDefault="00A255B9">
      <w:pPr>
        <w:pStyle w:val="ConsPlusNormal"/>
        <w:ind w:firstLine="540"/>
        <w:jc w:val="both"/>
      </w:pPr>
      <w:r>
        <w:t>98. Основанием для начала процедуры досудебного (внесудебного) обжалования является подача заявителем жалобы.</w:t>
      </w:r>
    </w:p>
    <w:p w:rsidR="00A255B9" w:rsidRDefault="00A255B9">
      <w:pPr>
        <w:pStyle w:val="ConsPlusNormal"/>
        <w:ind w:firstLine="540"/>
        <w:jc w:val="both"/>
      </w:pPr>
      <w:r>
        <w:t>99. Жалоба подается в Ростехнадзор (его территориальный орган) в письменной форме на бумажном носителе либо в электронной форме.</w:t>
      </w:r>
    </w:p>
    <w:p w:rsidR="00A255B9" w:rsidRDefault="00A255B9">
      <w:pPr>
        <w:pStyle w:val="ConsPlusNormal"/>
        <w:ind w:firstLine="540"/>
        <w:jc w:val="both"/>
      </w:pPr>
      <w:r>
        <w:t xml:space="preserve">100. Жалоба может быть направлена по почте, с использованием сети Интернет, </w:t>
      </w:r>
      <w:r>
        <w:lastRenderedPageBreak/>
        <w:t>официального сайта Ростехнадзора в сети Интернет, через ЕПГУ, многофункциональный центр предоставления государственных и муниципальных услуг, а также может быть принята при личном приеме заявителя.</w:t>
      </w:r>
    </w:p>
    <w:p w:rsidR="00A255B9" w:rsidRDefault="00A255B9">
      <w:pPr>
        <w:pStyle w:val="ConsPlusNormal"/>
        <w:ind w:firstLine="540"/>
        <w:jc w:val="both"/>
      </w:pPr>
      <w:r>
        <w:t>101. Жалоба должна содержать:</w:t>
      </w:r>
    </w:p>
    <w:p w:rsidR="00A255B9" w:rsidRDefault="00A255B9">
      <w:pPr>
        <w:pStyle w:val="ConsPlusNormal"/>
        <w:ind w:firstLine="540"/>
        <w:jc w:val="both"/>
      </w:pPr>
      <w:r>
        <w:t>а) наименование Ростехнадзора (его территориального органа), фамилию, имя, отчество (последнее - при наличии) должностного лица либо федерального государственного служащего, решения и действия (бездействие) которых обжалуются;</w:t>
      </w:r>
    </w:p>
    <w:p w:rsidR="00A255B9" w:rsidRDefault="00A255B9">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ответ должен быть направлен заявителю;</w:t>
      </w:r>
    </w:p>
    <w:p w:rsidR="00A255B9" w:rsidRDefault="00A255B9">
      <w:pPr>
        <w:pStyle w:val="ConsPlusNormal"/>
        <w:ind w:firstLine="540"/>
        <w:jc w:val="both"/>
      </w:pPr>
      <w:r>
        <w:t>в) сведения об обжалуемых решениях и действиях (бездействии) Ростехнадзора (его территориального органа), его должностного лица либо федерального государственного служащего;</w:t>
      </w:r>
    </w:p>
    <w:p w:rsidR="00A255B9" w:rsidRDefault="00A255B9">
      <w:pPr>
        <w:pStyle w:val="ConsPlusNormal"/>
        <w:ind w:firstLine="540"/>
        <w:jc w:val="both"/>
      </w:pPr>
      <w:r>
        <w:t>г) доводы, на основании которых заявитель не согласен с решением и действием (бездействием) Ростехнадзора (его территориального органа), его должностного лица либо федерального государственного служащего.</w:t>
      </w:r>
    </w:p>
    <w:p w:rsidR="00A255B9" w:rsidRDefault="00A255B9">
      <w:pPr>
        <w:pStyle w:val="ConsPlusNormal"/>
        <w:jc w:val="both"/>
      </w:pPr>
    </w:p>
    <w:p w:rsidR="00A255B9" w:rsidRDefault="00A255B9">
      <w:pPr>
        <w:pStyle w:val="ConsPlusNormal"/>
        <w:jc w:val="center"/>
      </w:pPr>
      <w:r>
        <w:t>Права заинтересованных лиц на получение информации</w:t>
      </w:r>
    </w:p>
    <w:p w:rsidR="00A255B9" w:rsidRDefault="00A255B9">
      <w:pPr>
        <w:pStyle w:val="ConsPlusNormal"/>
        <w:jc w:val="center"/>
      </w:pPr>
      <w:r>
        <w:t>и документов, необходимых для обоснования</w:t>
      </w:r>
    </w:p>
    <w:p w:rsidR="00A255B9" w:rsidRDefault="00A255B9">
      <w:pPr>
        <w:pStyle w:val="ConsPlusNormal"/>
        <w:jc w:val="center"/>
      </w:pPr>
      <w:r>
        <w:t>и рассмотрения жалобы</w:t>
      </w:r>
    </w:p>
    <w:p w:rsidR="00A255B9" w:rsidRDefault="00A255B9">
      <w:pPr>
        <w:pStyle w:val="ConsPlusNormal"/>
        <w:jc w:val="both"/>
      </w:pPr>
    </w:p>
    <w:p w:rsidR="00A255B9" w:rsidRDefault="00A255B9">
      <w:pPr>
        <w:pStyle w:val="ConsPlusNormal"/>
        <w:ind w:firstLine="540"/>
        <w:jc w:val="both"/>
      </w:pPr>
      <w:r>
        <w:t>102. При рассмотрении обращения (жалобы) заявители имеют право:</w:t>
      </w:r>
    </w:p>
    <w:p w:rsidR="00A255B9" w:rsidRDefault="00A255B9">
      <w:pPr>
        <w:pStyle w:val="ConsPlusNormal"/>
        <w:ind w:firstLine="540"/>
        <w:jc w:val="both"/>
      </w:pPr>
      <w:r>
        <w:t>представлять дополнительные документы и материалы либо обращаться с просьбой об их истребовании, том числе в электронной форме;</w:t>
      </w:r>
    </w:p>
    <w:p w:rsidR="00A255B9" w:rsidRDefault="00A255B9">
      <w:pPr>
        <w:pStyle w:val="ConsPlusNormal"/>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55B9" w:rsidRDefault="00A255B9">
      <w:pPr>
        <w:pStyle w:val="ConsPlusNormal"/>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59" w:history="1">
        <w:r>
          <w:rPr>
            <w:color w:val="0000FF"/>
          </w:rPr>
          <w:t>пунктах 92</w:t>
        </w:r>
      </w:hyperlink>
      <w:r>
        <w:t xml:space="preserve"> - </w:t>
      </w:r>
      <w:hyperlink w:anchor="P464" w:history="1">
        <w:r>
          <w:rPr>
            <w:color w:val="0000FF"/>
          </w:rPr>
          <w:t>96</w:t>
        </w:r>
      </w:hyperlink>
      <w:r>
        <w:t xml:space="preserve">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255B9" w:rsidRDefault="00A255B9">
      <w:pPr>
        <w:pStyle w:val="ConsPlusNormal"/>
        <w:ind w:firstLine="540"/>
        <w:jc w:val="both"/>
      </w:pPr>
      <w:r>
        <w:t>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A255B9" w:rsidRDefault="00A255B9">
      <w:pPr>
        <w:pStyle w:val="ConsPlusNormal"/>
        <w:ind w:firstLine="540"/>
        <w:jc w:val="both"/>
      </w:pPr>
      <w:r>
        <w:t>обращаться с заявлением о прекращении рассмотрения обращения.</w:t>
      </w:r>
    </w:p>
    <w:p w:rsidR="00A255B9" w:rsidRDefault="00A255B9">
      <w:pPr>
        <w:pStyle w:val="ConsPlusNormal"/>
        <w:ind w:firstLine="540"/>
        <w:jc w:val="both"/>
      </w:pPr>
      <w:r>
        <w:t>103.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A255B9" w:rsidRDefault="00A255B9">
      <w:pPr>
        <w:pStyle w:val="ConsPlusNormal"/>
        <w:jc w:val="both"/>
      </w:pPr>
    </w:p>
    <w:p w:rsidR="00A255B9" w:rsidRDefault="00A255B9">
      <w:pPr>
        <w:pStyle w:val="ConsPlusNormal"/>
        <w:jc w:val="center"/>
      </w:pPr>
      <w:r>
        <w:t>Органы государственной власти и должностные лица,</w:t>
      </w:r>
    </w:p>
    <w:p w:rsidR="00A255B9" w:rsidRDefault="00A255B9">
      <w:pPr>
        <w:pStyle w:val="ConsPlusNormal"/>
        <w:jc w:val="center"/>
      </w:pPr>
      <w:r>
        <w:t>которым может быть направлена жалоба в досудебном</w:t>
      </w:r>
    </w:p>
    <w:p w:rsidR="00A255B9" w:rsidRDefault="00A255B9">
      <w:pPr>
        <w:pStyle w:val="ConsPlusNormal"/>
        <w:jc w:val="center"/>
      </w:pPr>
      <w:r>
        <w:t>(внесудебном) порядке</w:t>
      </w:r>
    </w:p>
    <w:p w:rsidR="00A255B9" w:rsidRDefault="00A255B9">
      <w:pPr>
        <w:pStyle w:val="ConsPlusNormal"/>
        <w:jc w:val="both"/>
      </w:pPr>
    </w:p>
    <w:p w:rsidR="00A255B9" w:rsidRDefault="00A255B9">
      <w:pPr>
        <w:pStyle w:val="ConsPlusNormal"/>
        <w:ind w:firstLine="540"/>
        <w:jc w:val="both"/>
      </w:pPr>
      <w:r>
        <w:t>104. В порядке досудебного (внесудебного) обжалования заявитель вправе обратиться для обжалования действий (бездействия) и решений должностных лиц территориальных органов Ростехнадзора, осуществленных (принятых) в ходе исполнения государственной функции, в центральный аппарат или территориальный орган Ростехнадзора письменно, почтовым или факсимильным отправлением, а также в устной форме при личном приеме.</w:t>
      </w:r>
    </w:p>
    <w:p w:rsidR="00A255B9" w:rsidRDefault="00A255B9">
      <w:pPr>
        <w:pStyle w:val="ConsPlusNormal"/>
        <w:ind w:firstLine="540"/>
        <w:jc w:val="both"/>
      </w:pPr>
      <w:r>
        <w:t>105. Действия должностных лиц центрального аппарата Ростехнадзора и руководителя территориального органа Ростехнадзора, принятые в рамках исполнения государственной функции в соответствии с Регламентом, могут быть обжалованы руководителю Ростехнадзора.</w:t>
      </w:r>
    </w:p>
    <w:p w:rsidR="00A255B9" w:rsidRDefault="00A255B9">
      <w:pPr>
        <w:pStyle w:val="ConsPlusNormal"/>
        <w:jc w:val="both"/>
      </w:pPr>
    </w:p>
    <w:p w:rsidR="00A255B9" w:rsidRDefault="00A255B9">
      <w:pPr>
        <w:pStyle w:val="ConsPlusNormal"/>
        <w:jc w:val="center"/>
      </w:pPr>
      <w:r>
        <w:lastRenderedPageBreak/>
        <w:t>Сроки рассмотрения жалобы</w:t>
      </w:r>
    </w:p>
    <w:p w:rsidR="00A255B9" w:rsidRDefault="00A255B9">
      <w:pPr>
        <w:pStyle w:val="ConsPlusNormal"/>
        <w:jc w:val="both"/>
      </w:pPr>
    </w:p>
    <w:p w:rsidR="00A255B9" w:rsidRDefault="00A255B9">
      <w:pPr>
        <w:pStyle w:val="ConsPlusNormal"/>
        <w:ind w:firstLine="540"/>
        <w:jc w:val="both"/>
      </w:pPr>
      <w:r>
        <w:t>106. Письменное обращение (жалоба), поступившее в центральный аппарат Ростехнадзора или его территориальный орган, рассматривается в течение 30 дней со дня регистрации жалобы.</w:t>
      </w:r>
    </w:p>
    <w:p w:rsidR="00A255B9" w:rsidRDefault="00A255B9">
      <w:pPr>
        <w:pStyle w:val="ConsPlusNormal"/>
        <w:ind w:firstLine="540"/>
        <w:jc w:val="both"/>
      </w:pPr>
      <w:r>
        <w:t>В исключительных случаях руководитель органа, в который поступило обращение, вправе продлить срок рассмотрения обращения не более чем на 30 дней, уведомив о продлении срока рассмотрения заявителя.</w:t>
      </w:r>
    </w:p>
    <w:p w:rsidR="00A255B9" w:rsidRDefault="00A255B9">
      <w:pPr>
        <w:pStyle w:val="ConsPlusNormal"/>
        <w:jc w:val="both"/>
      </w:pPr>
    </w:p>
    <w:p w:rsidR="00A255B9" w:rsidRDefault="00A255B9">
      <w:pPr>
        <w:pStyle w:val="ConsPlusNormal"/>
        <w:jc w:val="center"/>
      </w:pPr>
      <w:r>
        <w:t>Результат досудебного (внесудебного) обжалования</w:t>
      </w:r>
    </w:p>
    <w:p w:rsidR="00A255B9" w:rsidRDefault="00A255B9">
      <w:pPr>
        <w:pStyle w:val="ConsPlusNormal"/>
        <w:jc w:val="center"/>
      </w:pPr>
      <w:r>
        <w:t>применительно к каждой процедуре обжалования</w:t>
      </w:r>
    </w:p>
    <w:p w:rsidR="00A255B9" w:rsidRDefault="00A255B9">
      <w:pPr>
        <w:pStyle w:val="ConsPlusNormal"/>
        <w:jc w:val="both"/>
      </w:pPr>
    </w:p>
    <w:p w:rsidR="00A255B9" w:rsidRDefault="00A255B9">
      <w:pPr>
        <w:pStyle w:val="ConsPlusNormal"/>
        <w:ind w:firstLine="540"/>
        <w:jc w:val="both"/>
      </w:pPr>
      <w:r>
        <w:t>107. По результатам рассмотрения жалобы на действие (бездействие) должностных лиц, осуществляющих предусмотренную Регламентом государственную функцию, Ростехнадзор (его территориальный орган):</w:t>
      </w:r>
    </w:p>
    <w:p w:rsidR="00A255B9" w:rsidRDefault="00A255B9">
      <w:pPr>
        <w:pStyle w:val="ConsPlusNormal"/>
        <w:ind w:firstLine="540"/>
        <w:jc w:val="both"/>
      </w:pPr>
      <w:r>
        <w:t>признает правомерными действия заказанных лиц и отказывает в удовлетворении жалобы;</w:t>
      </w:r>
    </w:p>
    <w:p w:rsidR="00A255B9" w:rsidRDefault="00A255B9">
      <w:pPr>
        <w:pStyle w:val="ConsPlusNormal"/>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Регламентом.</w:t>
      </w:r>
    </w:p>
    <w:p w:rsidR="00A255B9" w:rsidRDefault="00A255B9">
      <w:pPr>
        <w:pStyle w:val="ConsPlusNormal"/>
        <w:ind w:firstLine="540"/>
        <w:jc w:val="both"/>
      </w:pPr>
      <w:r>
        <w:t>108. Результат досудебного (внесудебного) обжалования сообщается заинтересованному лицу в виде ответа, подписанного руководителем Ростехнадзора или его заместителем, руководителем территориального органа Ростехнадзора или его заместителем, или уполномоченным должностным лицом центрального аппарата Ростехнадзора или его территориального органа.</w:t>
      </w:r>
    </w:p>
    <w:p w:rsidR="00A255B9" w:rsidRDefault="00A255B9">
      <w:pPr>
        <w:pStyle w:val="ConsPlusNormal"/>
        <w:ind w:firstLine="540"/>
        <w:jc w:val="both"/>
      </w:pPr>
      <w:r>
        <w:t>109. Ответ на обращение (жалобу), поступившее в центральный аппарат Ростехнадзора или его территориальный орган, направляется по почтовому и (или) электронному адресу, указанному в обращении.</w:t>
      </w:r>
    </w:p>
    <w:p w:rsidR="00A255B9" w:rsidRDefault="00A255B9">
      <w:pPr>
        <w:pStyle w:val="ConsPlusNormal"/>
        <w:ind w:firstLine="540"/>
        <w:jc w:val="both"/>
      </w:pPr>
      <w:r>
        <w:t>110. В ответе по результатам рассмотрения жалобы указываются:</w:t>
      </w:r>
    </w:p>
    <w:p w:rsidR="00A255B9" w:rsidRDefault="00A255B9">
      <w:pPr>
        <w:pStyle w:val="ConsPlusNormal"/>
        <w:ind w:firstLine="540"/>
        <w:jc w:val="both"/>
      </w:pPr>
      <w:r>
        <w:t>а)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A255B9" w:rsidRDefault="00A255B9">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255B9" w:rsidRDefault="00A255B9">
      <w:pPr>
        <w:pStyle w:val="ConsPlusNormal"/>
        <w:ind w:firstLine="540"/>
        <w:jc w:val="both"/>
      </w:pPr>
      <w:r>
        <w:t>в) фамилия, имя, отчество (последнее - при наличии) или наименование заявителя;</w:t>
      </w:r>
    </w:p>
    <w:p w:rsidR="00A255B9" w:rsidRDefault="00A255B9">
      <w:pPr>
        <w:pStyle w:val="ConsPlusNormal"/>
        <w:ind w:firstLine="540"/>
        <w:jc w:val="both"/>
      </w:pPr>
      <w:r>
        <w:t>г) основания для принятия решения по жалобе;</w:t>
      </w:r>
    </w:p>
    <w:p w:rsidR="00A255B9" w:rsidRDefault="00A255B9">
      <w:pPr>
        <w:pStyle w:val="ConsPlusNormal"/>
        <w:ind w:firstLine="540"/>
        <w:jc w:val="both"/>
      </w:pPr>
      <w:r>
        <w:t>д) принятое по жалобе решение;</w:t>
      </w:r>
    </w:p>
    <w:p w:rsidR="00A255B9" w:rsidRDefault="00A255B9">
      <w:pPr>
        <w:pStyle w:val="ConsPlusNormal"/>
        <w:ind w:firstLine="540"/>
        <w:jc w:val="both"/>
      </w:pPr>
      <w:r>
        <w:t>е) в случае, если жалоба признана обоснованной, - сроки устранения выявленных нарушений;</w:t>
      </w:r>
    </w:p>
    <w:p w:rsidR="00A255B9" w:rsidRDefault="00A255B9">
      <w:pPr>
        <w:pStyle w:val="ConsPlusNormal"/>
        <w:ind w:firstLine="540"/>
        <w:jc w:val="both"/>
      </w:pPr>
      <w:r>
        <w:t>ж) сведения о порядке обжалования принятого по жалобе решения.</w:t>
      </w:r>
    </w:p>
    <w:p w:rsidR="00A255B9" w:rsidRDefault="00A255B9">
      <w:pPr>
        <w:pStyle w:val="ConsPlusNormal"/>
        <w:ind w:firstLine="540"/>
        <w:jc w:val="both"/>
      </w:pPr>
      <w:r>
        <w:t>111. Ростехнадзор (его территориальный орган) отказывает в удовлетворении жалобы в следующих случаях:</w:t>
      </w:r>
    </w:p>
    <w:p w:rsidR="00A255B9" w:rsidRDefault="00A255B9">
      <w:pPr>
        <w:pStyle w:val="ConsPlusNormal"/>
        <w:ind w:firstLine="540"/>
        <w:jc w:val="both"/>
      </w:pPr>
      <w:r>
        <w:t>а) наличие вступившего в законную силу решения суда по жалобе о том же предмете и по тем же основаниям;</w:t>
      </w:r>
    </w:p>
    <w:p w:rsidR="00A255B9" w:rsidRDefault="00A255B9">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255B9" w:rsidRDefault="00A255B9">
      <w:pPr>
        <w:pStyle w:val="ConsPlusNormal"/>
        <w:ind w:firstLine="540"/>
        <w:jc w:val="both"/>
      </w:pPr>
      <w:r>
        <w:t xml:space="preserve">в) наличие решения по жалобе, принятого ранее в соответствии с требованиями </w:t>
      </w:r>
      <w:hyperlink r:id="rId42"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A255B9" w:rsidRDefault="00A255B9">
      <w:pPr>
        <w:pStyle w:val="ConsPlusNormal"/>
        <w:ind w:firstLine="540"/>
        <w:jc w:val="both"/>
      </w:pPr>
      <w:r>
        <w:t>112. Ростехнадзор (его территориальный орган) вправе оставить жалобу без ответа в следующих случаях:</w:t>
      </w:r>
    </w:p>
    <w:p w:rsidR="00A255B9" w:rsidRDefault="00A255B9">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255B9" w:rsidRDefault="00A255B9">
      <w:pPr>
        <w:pStyle w:val="ConsPlusNormal"/>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A255B9" w:rsidRDefault="00A255B9">
      <w:pPr>
        <w:pStyle w:val="ConsPlusNormal"/>
        <w:ind w:firstLine="540"/>
        <w:jc w:val="both"/>
      </w:pPr>
      <w:r>
        <w:t>113. Нарушение должностным лицом, наделенным полномочиями по рассмотрению жалоб на нарушение исполнения государственной функции, порядка или сроков рассмотрения жалобы либо незаконный отказ или уклонение указанного должностного лица от принятия ее к рассмотрению влечет ответственность, предусмотренную законодательством Российской Федерации.</w:t>
      </w:r>
    </w:p>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right"/>
      </w:pPr>
      <w:r>
        <w:t>Приложение N 1</w:t>
      </w:r>
    </w:p>
    <w:p w:rsidR="00A255B9" w:rsidRDefault="00A255B9">
      <w:pPr>
        <w:pStyle w:val="ConsPlusNormal"/>
        <w:jc w:val="right"/>
      </w:pPr>
      <w:r>
        <w:t>к Административному регламенту</w:t>
      </w:r>
    </w:p>
    <w:p w:rsidR="00A255B9" w:rsidRDefault="00A255B9">
      <w:pPr>
        <w:pStyle w:val="ConsPlusNormal"/>
        <w:jc w:val="right"/>
      </w:pPr>
      <w:r>
        <w:t>по исполнению Федеральной службой</w:t>
      </w:r>
    </w:p>
    <w:p w:rsidR="00A255B9" w:rsidRDefault="00A255B9">
      <w:pPr>
        <w:pStyle w:val="ConsPlusNormal"/>
        <w:jc w:val="right"/>
      </w:pPr>
      <w:r>
        <w:t>по экологическому, технологическому</w:t>
      </w:r>
    </w:p>
    <w:p w:rsidR="00A255B9" w:rsidRDefault="00A255B9">
      <w:pPr>
        <w:pStyle w:val="ConsPlusNormal"/>
        <w:jc w:val="right"/>
      </w:pPr>
      <w:r>
        <w:t>и атомному надзору государственной</w:t>
      </w:r>
    </w:p>
    <w:p w:rsidR="00A255B9" w:rsidRDefault="00A255B9">
      <w:pPr>
        <w:pStyle w:val="ConsPlusNormal"/>
        <w:jc w:val="right"/>
      </w:pPr>
      <w:r>
        <w:t>функции по осуществлению контроля</w:t>
      </w:r>
    </w:p>
    <w:p w:rsidR="00A255B9" w:rsidRDefault="00A255B9">
      <w:pPr>
        <w:pStyle w:val="ConsPlusNormal"/>
        <w:jc w:val="right"/>
      </w:pPr>
      <w:r>
        <w:t>и надзора за соблюдением требований</w:t>
      </w:r>
    </w:p>
    <w:p w:rsidR="00A255B9" w:rsidRDefault="00A255B9">
      <w:pPr>
        <w:pStyle w:val="ConsPlusNormal"/>
        <w:jc w:val="right"/>
      </w:pPr>
      <w:r>
        <w:t>промышленной безопасности</w:t>
      </w:r>
    </w:p>
    <w:p w:rsidR="00A255B9" w:rsidRDefault="00A255B9">
      <w:pPr>
        <w:pStyle w:val="ConsPlusNormal"/>
        <w:jc w:val="right"/>
      </w:pPr>
      <w:r>
        <w:t>при проектировании, строительстве,</w:t>
      </w:r>
    </w:p>
    <w:p w:rsidR="00A255B9" w:rsidRDefault="00A255B9">
      <w:pPr>
        <w:pStyle w:val="ConsPlusNormal"/>
        <w:jc w:val="right"/>
      </w:pPr>
      <w:r>
        <w:t>эксплуатации, консервации и ликвидации</w:t>
      </w:r>
    </w:p>
    <w:p w:rsidR="00A255B9" w:rsidRDefault="00A255B9">
      <w:pPr>
        <w:pStyle w:val="ConsPlusNormal"/>
        <w:jc w:val="right"/>
      </w:pPr>
      <w:r>
        <w:t>опасных производственных объектов,</w:t>
      </w:r>
    </w:p>
    <w:p w:rsidR="00A255B9" w:rsidRDefault="00A255B9">
      <w:pPr>
        <w:pStyle w:val="ConsPlusNormal"/>
        <w:jc w:val="right"/>
      </w:pPr>
      <w:r>
        <w:t>изготовлении, монтаже, наладке,</w:t>
      </w:r>
    </w:p>
    <w:p w:rsidR="00A255B9" w:rsidRDefault="00A255B9">
      <w:pPr>
        <w:pStyle w:val="ConsPlusNormal"/>
        <w:jc w:val="right"/>
      </w:pPr>
      <w:r>
        <w:t>обслуживании и ремонте технических</w:t>
      </w:r>
    </w:p>
    <w:p w:rsidR="00A255B9" w:rsidRDefault="00A255B9">
      <w:pPr>
        <w:pStyle w:val="ConsPlusNormal"/>
        <w:jc w:val="right"/>
      </w:pPr>
      <w:r>
        <w:t>устройств, применяемых на опасных</w:t>
      </w:r>
    </w:p>
    <w:p w:rsidR="00A255B9" w:rsidRDefault="00A255B9">
      <w:pPr>
        <w:pStyle w:val="ConsPlusNormal"/>
        <w:jc w:val="right"/>
      </w:pPr>
      <w:r>
        <w:t>производственных объектах,</w:t>
      </w:r>
    </w:p>
    <w:p w:rsidR="00A255B9" w:rsidRDefault="00A255B9">
      <w:pPr>
        <w:pStyle w:val="ConsPlusNormal"/>
        <w:jc w:val="right"/>
      </w:pPr>
      <w:r>
        <w:t>транспортировании опасных веществ</w:t>
      </w:r>
    </w:p>
    <w:p w:rsidR="00A255B9" w:rsidRDefault="00A255B9">
      <w:pPr>
        <w:pStyle w:val="ConsPlusNormal"/>
        <w:jc w:val="right"/>
      </w:pPr>
      <w:r>
        <w:t>на опасных производственных объектах,</w:t>
      </w:r>
    </w:p>
    <w:p w:rsidR="00A255B9" w:rsidRDefault="00A255B9">
      <w:pPr>
        <w:pStyle w:val="ConsPlusNormal"/>
        <w:jc w:val="right"/>
      </w:pPr>
      <w:r>
        <w:t>утвержденному приказом Федеральной</w:t>
      </w:r>
    </w:p>
    <w:p w:rsidR="00A255B9" w:rsidRDefault="00A255B9">
      <w:pPr>
        <w:pStyle w:val="ConsPlusNormal"/>
        <w:jc w:val="right"/>
      </w:pPr>
      <w:r>
        <w:t>службы по экологическому,</w:t>
      </w:r>
    </w:p>
    <w:p w:rsidR="00A255B9" w:rsidRDefault="00A255B9">
      <w:pPr>
        <w:pStyle w:val="ConsPlusNormal"/>
        <w:jc w:val="right"/>
      </w:pPr>
      <w:r>
        <w:t>технологическому и атомному надзору</w:t>
      </w:r>
    </w:p>
    <w:p w:rsidR="00A255B9" w:rsidRDefault="00A255B9">
      <w:pPr>
        <w:pStyle w:val="ConsPlusNormal"/>
        <w:jc w:val="right"/>
      </w:pPr>
      <w:r>
        <w:t>от "__" _______ 2016 г. N ___</w:t>
      </w:r>
    </w:p>
    <w:p w:rsidR="00A255B9" w:rsidRDefault="00A255B9">
      <w:pPr>
        <w:pStyle w:val="ConsPlusNormal"/>
        <w:jc w:val="both"/>
      </w:pPr>
    </w:p>
    <w:p w:rsidR="00A255B9" w:rsidRDefault="00A255B9">
      <w:pPr>
        <w:pStyle w:val="ConsPlusNormal"/>
        <w:jc w:val="center"/>
      </w:pPr>
      <w:r>
        <w:t>СВЕДЕНИЯ</w:t>
      </w:r>
    </w:p>
    <w:p w:rsidR="00A255B9" w:rsidRDefault="00A255B9">
      <w:pPr>
        <w:pStyle w:val="ConsPlusNormal"/>
        <w:jc w:val="center"/>
      </w:pPr>
      <w:r>
        <w:t>О ПОЧТОВЫХ АДРЕСАХ, АДРЕСАХ ЭЛЕКТРОННОЙ ПОЧТЫ</w:t>
      </w:r>
    </w:p>
    <w:p w:rsidR="00A255B9" w:rsidRDefault="00A255B9">
      <w:pPr>
        <w:pStyle w:val="ConsPlusNormal"/>
        <w:jc w:val="center"/>
      </w:pPr>
      <w:r>
        <w:t>ТЕРРИТОРИАЛЬНЫХ ОРГАНОВ РОСТЕХНАДЗОРА, А ТАКЖЕ АДРЕСАХ</w:t>
      </w:r>
    </w:p>
    <w:p w:rsidR="00A255B9" w:rsidRDefault="00A255B9">
      <w:pPr>
        <w:pStyle w:val="ConsPlusNormal"/>
        <w:jc w:val="center"/>
      </w:pPr>
      <w:r>
        <w:t>САЙТОВ ТЕРРИТОРИАЛЬНЫХ ОРГАНОВ РОСТЕХНАДЗОРА</w:t>
      </w:r>
    </w:p>
    <w:p w:rsidR="00A255B9" w:rsidRDefault="00A255B9">
      <w:pPr>
        <w:pStyle w:val="ConsPlusNormal"/>
        <w:jc w:val="both"/>
      </w:pPr>
    </w:p>
    <w:p w:rsidR="00A255B9" w:rsidRDefault="00A255B9">
      <w:pPr>
        <w:pStyle w:val="ConsPlusNormal"/>
        <w:jc w:val="center"/>
      </w:pPr>
      <w:r>
        <w:t>Центральный аппарат Ростехнадзора</w:t>
      </w:r>
    </w:p>
    <w:p w:rsidR="00A255B9" w:rsidRDefault="00A255B9">
      <w:pPr>
        <w:pStyle w:val="ConsPlusNormal"/>
        <w:jc w:val="both"/>
      </w:pPr>
    </w:p>
    <w:p w:rsidR="00A255B9" w:rsidRDefault="00A255B9">
      <w:pPr>
        <w:pStyle w:val="ConsPlusNormal"/>
        <w:ind w:firstLine="540"/>
        <w:jc w:val="both"/>
      </w:pPr>
      <w:r>
        <w:t>Адреса центрального аппарата Ростехнадзора:</w:t>
      </w:r>
    </w:p>
    <w:p w:rsidR="00A255B9" w:rsidRDefault="00A255B9">
      <w:pPr>
        <w:pStyle w:val="ConsPlusNormal"/>
        <w:ind w:firstLine="540"/>
        <w:jc w:val="both"/>
      </w:pPr>
      <w:r>
        <w:t>105066, г. Москва, ул. А. Лукьянова, д. 4, стр. 1;</w:t>
      </w:r>
    </w:p>
    <w:p w:rsidR="00A255B9" w:rsidRDefault="00A255B9">
      <w:pPr>
        <w:pStyle w:val="ConsPlusNormal"/>
        <w:ind w:firstLine="540"/>
        <w:jc w:val="both"/>
      </w:pPr>
      <w:r>
        <w:t>109147, г. Москва, ул. Таганская, д. 34, стр. 1;</w:t>
      </w:r>
    </w:p>
    <w:p w:rsidR="00A255B9" w:rsidRDefault="00A255B9">
      <w:pPr>
        <w:pStyle w:val="ConsPlusNormal"/>
        <w:ind w:firstLine="540"/>
        <w:jc w:val="both"/>
      </w:pPr>
      <w:r>
        <w:t>Телефон для справок: (495) 648 - 12 - 22;</w:t>
      </w:r>
    </w:p>
    <w:p w:rsidR="00A255B9" w:rsidRDefault="00A255B9">
      <w:pPr>
        <w:pStyle w:val="ConsPlusNormal"/>
        <w:ind w:firstLine="540"/>
        <w:jc w:val="both"/>
      </w:pPr>
      <w:r>
        <w:t>Адрес электронной почты: rostehnadzor@gosnadzor.ru.</w:t>
      </w:r>
    </w:p>
    <w:p w:rsidR="00A255B9" w:rsidRDefault="00A255B9">
      <w:pPr>
        <w:sectPr w:rsidR="00A255B9" w:rsidSect="00B66264">
          <w:pgSz w:w="11906" w:h="16838"/>
          <w:pgMar w:top="1134" w:right="850" w:bottom="1134" w:left="1701" w:header="708" w:footer="708" w:gutter="0"/>
          <w:cols w:space="708"/>
          <w:docGrid w:linePitch="360"/>
        </w:sectPr>
      </w:pPr>
    </w:p>
    <w:p w:rsidR="00A255B9" w:rsidRDefault="00A255B9">
      <w:pPr>
        <w:pStyle w:val="ConsPlusNormal"/>
        <w:jc w:val="both"/>
      </w:pPr>
    </w:p>
    <w:p w:rsidR="00A255B9" w:rsidRDefault="00A255B9">
      <w:pPr>
        <w:pStyle w:val="ConsPlusNormal"/>
        <w:jc w:val="center"/>
      </w:pPr>
      <w:r>
        <w:t>Территориальные органы Ростехнадзора</w:t>
      </w:r>
    </w:p>
    <w:p w:rsidR="00A255B9" w:rsidRDefault="00A255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8"/>
        <w:gridCol w:w="4649"/>
      </w:tblGrid>
      <w:tr w:rsidR="00A255B9">
        <w:tc>
          <w:tcPr>
            <w:tcW w:w="4958" w:type="dxa"/>
          </w:tcPr>
          <w:p w:rsidR="00A255B9" w:rsidRDefault="00A255B9">
            <w:pPr>
              <w:pStyle w:val="ConsPlusNormal"/>
              <w:jc w:val="center"/>
            </w:pPr>
            <w:r>
              <w:t>Наименование территориального органа</w:t>
            </w:r>
          </w:p>
        </w:tc>
        <w:tc>
          <w:tcPr>
            <w:tcW w:w="4649" w:type="dxa"/>
          </w:tcPr>
          <w:p w:rsidR="00A255B9" w:rsidRDefault="00A255B9">
            <w:pPr>
              <w:pStyle w:val="ConsPlusNormal"/>
              <w:jc w:val="center"/>
            </w:pPr>
            <w:r>
              <w:t>Адрес, контактная информация</w:t>
            </w:r>
          </w:p>
        </w:tc>
      </w:tr>
      <w:tr w:rsidR="00A255B9">
        <w:tc>
          <w:tcPr>
            <w:tcW w:w="4958" w:type="dxa"/>
          </w:tcPr>
          <w:p w:rsidR="00A255B9" w:rsidRDefault="00A255B9">
            <w:pPr>
              <w:pStyle w:val="ConsPlusNormal"/>
              <w:jc w:val="both"/>
            </w:pPr>
            <w:r>
              <w:t>Межрегиональное технологическое управление Федеральной службы по экологическому, технологическому и атомному надзору (г. Москва, Чукотский автономный округ, г. Норильск)</w:t>
            </w:r>
          </w:p>
        </w:tc>
        <w:tc>
          <w:tcPr>
            <w:tcW w:w="4649" w:type="dxa"/>
          </w:tcPr>
          <w:p w:rsidR="00A255B9" w:rsidRDefault="00A255B9">
            <w:pPr>
              <w:pStyle w:val="ConsPlusNormal"/>
            </w:pPr>
            <w:r>
              <w:t>123056, г. Москва, ул. Красина, д. 27, стр. 1,</w:t>
            </w:r>
          </w:p>
          <w:p w:rsidR="00A255B9" w:rsidRDefault="00A255B9">
            <w:pPr>
              <w:pStyle w:val="ConsPlusNormal"/>
            </w:pPr>
            <w:r>
              <w:t>тел.: (495) 254-10-55, 254-17-16;</w:t>
            </w:r>
          </w:p>
          <w:p w:rsidR="00A255B9" w:rsidRDefault="00A255B9">
            <w:pPr>
              <w:pStyle w:val="ConsPlusNormal"/>
            </w:pPr>
            <w:r>
              <w:t>факс: (495) 254-04-77;</w:t>
            </w:r>
          </w:p>
          <w:p w:rsidR="00A255B9" w:rsidRDefault="00A255B9">
            <w:pPr>
              <w:pStyle w:val="ConsPlusNormal"/>
            </w:pPr>
            <w:r>
              <w:t>mos@gosnadzor.ru</w:t>
            </w:r>
          </w:p>
        </w:tc>
      </w:tr>
      <w:tr w:rsidR="00A255B9">
        <w:tc>
          <w:tcPr>
            <w:tcW w:w="4958" w:type="dxa"/>
          </w:tcPr>
          <w:p w:rsidR="00A255B9" w:rsidRDefault="00A255B9">
            <w:pPr>
              <w:pStyle w:val="ConsPlusNormal"/>
              <w:jc w:val="both"/>
            </w:pPr>
            <w:r>
              <w:t>Центральное управление Федеральной службы по экологическому, технологическому и атомному надзору (Московская область, Смоленская область, Тверская область, Калининградская область, Ярославская область, Владимирская область, Ивановская область, Костромская область)</w:t>
            </w:r>
          </w:p>
        </w:tc>
        <w:tc>
          <w:tcPr>
            <w:tcW w:w="4649" w:type="dxa"/>
          </w:tcPr>
          <w:p w:rsidR="00A255B9" w:rsidRDefault="00A255B9">
            <w:pPr>
              <w:pStyle w:val="ConsPlusNormal"/>
            </w:pPr>
            <w:r>
              <w:t>103031, г. Москва, Газетный пер., д. 3 - 5, стр. 1,</w:t>
            </w:r>
          </w:p>
          <w:p w:rsidR="00A255B9" w:rsidRDefault="00A255B9">
            <w:pPr>
              <w:pStyle w:val="ConsPlusNormal"/>
            </w:pPr>
            <w:r>
              <w:t>тел.: (495) 629-88-20;</w:t>
            </w:r>
          </w:p>
          <w:p w:rsidR="00A255B9" w:rsidRDefault="00A255B9">
            <w:pPr>
              <w:pStyle w:val="ConsPlusNormal"/>
            </w:pPr>
            <w:r>
              <w:t>факс: (495) 629-15-21;</w:t>
            </w:r>
          </w:p>
          <w:p w:rsidR="00A255B9" w:rsidRDefault="00A255B9">
            <w:pPr>
              <w:pStyle w:val="ConsPlusNormal"/>
            </w:pPr>
            <w:r>
              <w:t>cntr@gosnadzor.ru</w:t>
            </w:r>
          </w:p>
        </w:tc>
      </w:tr>
      <w:tr w:rsidR="00A255B9">
        <w:tc>
          <w:tcPr>
            <w:tcW w:w="4958" w:type="dxa"/>
          </w:tcPr>
          <w:p w:rsidR="00A255B9" w:rsidRDefault="00A255B9">
            <w:pPr>
              <w:pStyle w:val="ConsPlusNormal"/>
              <w:jc w:val="both"/>
            </w:pPr>
            <w:r>
              <w:t>Верхне-Донское управление Федеральной службы по экологическому, технологическому и атомному надзору (Воронежская область, Белгородская область, Курская область, Липецкая область, Тамбовская область)</w:t>
            </w:r>
          </w:p>
        </w:tc>
        <w:tc>
          <w:tcPr>
            <w:tcW w:w="4649" w:type="dxa"/>
          </w:tcPr>
          <w:p w:rsidR="00A255B9" w:rsidRDefault="00A255B9">
            <w:pPr>
              <w:pStyle w:val="ConsPlusNormal"/>
            </w:pPr>
            <w:r>
              <w:t>394038, г. Воронеж, ул. Конструкторов, д. 82;</w:t>
            </w:r>
          </w:p>
          <w:p w:rsidR="00A255B9" w:rsidRDefault="00A255B9">
            <w:pPr>
              <w:pStyle w:val="ConsPlusNormal"/>
            </w:pPr>
            <w:r>
              <w:t>тел.: (4732) 63-26-12;</w:t>
            </w:r>
          </w:p>
          <w:p w:rsidR="00A255B9" w:rsidRDefault="00A255B9">
            <w:pPr>
              <w:pStyle w:val="ConsPlusNormal"/>
            </w:pPr>
            <w:r>
              <w:t>факс: (4732) 78-91-39;</w:t>
            </w:r>
          </w:p>
          <w:p w:rsidR="00A255B9" w:rsidRDefault="00A255B9">
            <w:pPr>
              <w:pStyle w:val="ConsPlusNormal"/>
            </w:pPr>
            <w:r>
              <w:t>vdon@gosnadzor.ru</w:t>
            </w:r>
          </w:p>
        </w:tc>
      </w:tr>
      <w:tr w:rsidR="00A255B9">
        <w:tc>
          <w:tcPr>
            <w:tcW w:w="4958" w:type="dxa"/>
          </w:tcPr>
          <w:p w:rsidR="00A255B9" w:rsidRDefault="00A255B9">
            <w:pPr>
              <w:pStyle w:val="ConsPlusNormal"/>
              <w:jc w:val="both"/>
            </w:pPr>
            <w:r>
              <w:t>Приокское управление Федеральной службы по экологическому, технологическому и атомному надзору (Орловская область, Тульская область, Калужская область, Рязанская область, Брянская область)</w:t>
            </w:r>
          </w:p>
        </w:tc>
        <w:tc>
          <w:tcPr>
            <w:tcW w:w="4649" w:type="dxa"/>
          </w:tcPr>
          <w:p w:rsidR="00A255B9" w:rsidRDefault="00A255B9">
            <w:pPr>
              <w:pStyle w:val="ConsPlusNormal"/>
            </w:pPr>
            <w:r>
              <w:t>300041, г. Тула, пр-т Ленина, д. 40;</w:t>
            </w:r>
          </w:p>
          <w:p w:rsidR="00A255B9" w:rsidRDefault="00A255B9">
            <w:pPr>
              <w:pStyle w:val="ConsPlusNormal"/>
            </w:pPr>
            <w:r>
              <w:t>тел.: (4872) 36-26-35, 36-15-86;</w:t>
            </w:r>
          </w:p>
          <w:p w:rsidR="00A255B9" w:rsidRDefault="00A255B9">
            <w:pPr>
              <w:pStyle w:val="ConsPlusNormal"/>
            </w:pPr>
            <w:r>
              <w:t>факс: (4872) 36-26-55;</w:t>
            </w:r>
          </w:p>
          <w:p w:rsidR="00A255B9" w:rsidRDefault="00A255B9">
            <w:pPr>
              <w:pStyle w:val="ConsPlusNormal"/>
            </w:pPr>
            <w:r>
              <w:t>priok@gosnadzor.ru</w:t>
            </w:r>
          </w:p>
        </w:tc>
      </w:tr>
      <w:tr w:rsidR="00A255B9">
        <w:tc>
          <w:tcPr>
            <w:tcW w:w="4958" w:type="dxa"/>
          </w:tcPr>
          <w:p w:rsidR="00A255B9" w:rsidRDefault="00A255B9">
            <w:pPr>
              <w:pStyle w:val="ConsPlusNormal"/>
              <w:jc w:val="both"/>
            </w:pPr>
            <w:r>
              <w:t xml:space="preserve">Северо-Западное управление Федеральной службы по экологическому, технологическому и атомному надзору (г. Санкт-Петербург, Ленинградская область, Новгородская область, Псковская область, Республика Карелия, </w:t>
            </w:r>
            <w:r>
              <w:lastRenderedPageBreak/>
              <w:t>Мурманская область, Архангельская область, Вологодская область)</w:t>
            </w:r>
          </w:p>
        </w:tc>
        <w:tc>
          <w:tcPr>
            <w:tcW w:w="4649" w:type="dxa"/>
          </w:tcPr>
          <w:p w:rsidR="00A255B9" w:rsidRDefault="00A255B9">
            <w:pPr>
              <w:pStyle w:val="ConsPlusNormal"/>
            </w:pPr>
            <w:r>
              <w:lastRenderedPageBreak/>
              <w:t>191028, г. Санкт-Петербург, ул. Моховая, д. 3;</w:t>
            </w:r>
          </w:p>
          <w:p w:rsidR="00A255B9" w:rsidRDefault="00A255B9">
            <w:pPr>
              <w:pStyle w:val="ConsPlusNormal"/>
            </w:pPr>
            <w:r>
              <w:t>тел.: (812) 273-55-21;</w:t>
            </w:r>
          </w:p>
          <w:p w:rsidR="00A255B9" w:rsidRDefault="00A255B9">
            <w:pPr>
              <w:pStyle w:val="ConsPlusNormal"/>
            </w:pPr>
            <w:r>
              <w:t>факс: (812) 321-49-88;</w:t>
            </w:r>
          </w:p>
          <w:p w:rsidR="00A255B9" w:rsidRDefault="00A255B9">
            <w:pPr>
              <w:pStyle w:val="ConsPlusNormal"/>
            </w:pPr>
            <w:r>
              <w:t>szap@gosnadzor.ru</w:t>
            </w:r>
          </w:p>
        </w:tc>
      </w:tr>
      <w:tr w:rsidR="00A255B9">
        <w:tc>
          <w:tcPr>
            <w:tcW w:w="4958" w:type="dxa"/>
          </w:tcPr>
          <w:p w:rsidR="00A255B9" w:rsidRDefault="00A255B9">
            <w:pPr>
              <w:pStyle w:val="ConsPlusNormal"/>
              <w:jc w:val="both"/>
            </w:pPr>
            <w:r>
              <w:lastRenderedPageBreak/>
              <w:t>Печорское управление Федеральной службы по экологическому, технологическому и атомному надзору (Республика Коми, Ненецкий автономный округ)</w:t>
            </w:r>
          </w:p>
        </w:tc>
        <w:tc>
          <w:tcPr>
            <w:tcW w:w="4649" w:type="dxa"/>
          </w:tcPr>
          <w:p w:rsidR="00A255B9" w:rsidRDefault="00A255B9">
            <w:pPr>
              <w:pStyle w:val="ConsPlusNormal"/>
            </w:pPr>
            <w:r>
              <w:t>167000, Республика Коми, г. Сыктывкар, ул. Советская, д. 67;</w:t>
            </w:r>
          </w:p>
          <w:p w:rsidR="00A255B9" w:rsidRDefault="00A255B9">
            <w:pPr>
              <w:pStyle w:val="ConsPlusNormal"/>
            </w:pPr>
            <w:r>
              <w:t>тел./факс: (8212) 20-25-53;</w:t>
            </w:r>
          </w:p>
          <w:p w:rsidR="00A255B9" w:rsidRDefault="00A255B9">
            <w:pPr>
              <w:pStyle w:val="ConsPlusNormal"/>
            </w:pPr>
            <w:r>
              <w:t>pech@gosnadzor.ru</w:t>
            </w:r>
          </w:p>
        </w:tc>
      </w:tr>
      <w:tr w:rsidR="00A255B9">
        <w:tc>
          <w:tcPr>
            <w:tcW w:w="4958" w:type="dxa"/>
          </w:tcPr>
          <w:p w:rsidR="00A255B9" w:rsidRDefault="00A255B9">
            <w:pPr>
              <w:pStyle w:val="ConsPlusNormal"/>
              <w:jc w:val="both"/>
            </w:pPr>
            <w:r>
              <w:t>Нижне-Волжское управление Федеральной службы по экологическому, технологическому и атомному надзору (Астраханская область, Республика Калмыкия, Волгоградская область, Саратовская область, Пензенская область)</w:t>
            </w:r>
          </w:p>
        </w:tc>
        <w:tc>
          <w:tcPr>
            <w:tcW w:w="4649" w:type="dxa"/>
          </w:tcPr>
          <w:p w:rsidR="00A255B9" w:rsidRDefault="00A255B9">
            <w:pPr>
              <w:pStyle w:val="ConsPlusNormal"/>
            </w:pPr>
            <w:r>
              <w:t>400074, г. Волгоград, ул. Огарева, д. 15;</w:t>
            </w:r>
          </w:p>
          <w:p w:rsidR="00A255B9" w:rsidRDefault="00A255B9">
            <w:pPr>
              <w:pStyle w:val="ConsPlusNormal"/>
            </w:pPr>
            <w:r>
              <w:t>тел./факс: (8442) 94-14-14; 94-58-58;</w:t>
            </w:r>
          </w:p>
          <w:p w:rsidR="00A255B9" w:rsidRDefault="00A255B9">
            <w:pPr>
              <w:pStyle w:val="ConsPlusNormal"/>
            </w:pPr>
            <w:r>
              <w:t>nvol@gosnadzor.ru</w:t>
            </w:r>
          </w:p>
        </w:tc>
      </w:tr>
      <w:tr w:rsidR="00A255B9">
        <w:tc>
          <w:tcPr>
            <w:tcW w:w="4958" w:type="dxa"/>
          </w:tcPr>
          <w:p w:rsidR="00A255B9" w:rsidRDefault="00A255B9">
            <w:pPr>
              <w:pStyle w:val="ConsPlusNormal"/>
              <w:jc w:val="both"/>
            </w:pPr>
            <w:r>
              <w:t>Северо-Кавказское управление Федеральной службы по экологическому, технологическому и атомному надзору (Краснодарский край, Республика Адыгея (Адыгея), Ростовская область)</w:t>
            </w:r>
          </w:p>
        </w:tc>
        <w:tc>
          <w:tcPr>
            <w:tcW w:w="4649" w:type="dxa"/>
          </w:tcPr>
          <w:p w:rsidR="00A255B9" w:rsidRDefault="00A255B9">
            <w:pPr>
              <w:pStyle w:val="ConsPlusNormal"/>
            </w:pPr>
            <w:r>
              <w:t>350033, г. Краснодар, ул. Ставропольская, д. 4;</w:t>
            </w:r>
          </w:p>
          <w:p w:rsidR="00A255B9" w:rsidRDefault="00A255B9">
            <w:pPr>
              <w:pStyle w:val="ConsPlusNormal"/>
            </w:pPr>
            <w:r>
              <w:t>тел./факс: (861) 262-61-00;</w:t>
            </w:r>
          </w:p>
          <w:p w:rsidR="00A255B9" w:rsidRDefault="00A255B9">
            <w:pPr>
              <w:pStyle w:val="ConsPlusNormal"/>
            </w:pPr>
            <w:r>
              <w:t>sevkav@gosnadzor.ru</w:t>
            </w:r>
          </w:p>
        </w:tc>
      </w:tr>
      <w:tr w:rsidR="00A255B9">
        <w:tc>
          <w:tcPr>
            <w:tcW w:w="4958" w:type="dxa"/>
          </w:tcPr>
          <w:p w:rsidR="00A255B9" w:rsidRDefault="00A255B9">
            <w:pPr>
              <w:pStyle w:val="ConsPlusNormal"/>
              <w:jc w:val="both"/>
            </w:pPr>
            <w:r>
              <w:t>Западно-Уральское управление Федеральной службы по экологическому, технологическому и атомному надзору (Удмуртская Республика, Кировская область, Пермский край, Оренбургская область, Республика Башкортостан)</w:t>
            </w:r>
          </w:p>
        </w:tc>
        <w:tc>
          <w:tcPr>
            <w:tcW w:w="4649" w:type="dxa"/>
          </w:tcPr>
          <w:p w:rsidR="00A255B9" w:rsidRDefault="00A255B9">
            <w:pPr>
              <w:pStyle w:val="ConsPlusNormal"/>
            </w:pPr>
            <w:r>
              <w:t>614094, г. Пермь, ул. Вильвенская, д. 6;</w:t>
            </w:r>
          </w:p>
          <w:p w:rsidR="00A255B9" w:rsidRDefault="00A255B9">
            <w:pPr>
              <w:pStyle w:val="ConsPlusNormal"/>
            </w:pPr>
            <w:r>
              <w:t>тел.: (342) 227-09-69;</w:t>
            </w:r>
          </w:p>
          <w:p w:rsidR="00A255B9" w:rsidRDefault="00A255B9">
            <w:pPr>
              <w:pStyle w:val="ConsPlusNormal"/>
            </w:pPr>
            <w:r>
              <w:t>факс: (342) 227-09-66;</w:t>
            </w:r>
          </w:p>
          <w:p w:rsidR="00A255B9" w:rsidRDefault="00A255B9">
            <w:pPr>
              <w:pStyle w:val="ConsPlusNormal"/>
            </w:pPr>
            <w:r>
              <w:t>zural@gosnadzor.ru</w:t>
            </w:r>
          </w:p>
        </w:tc>
      </w:tr>
      <w:tr w:rsidR="00A255B9">
        <w:tc>
          <w:tcPr>
            <w:tcW w:w="4958" w:type="dxa"/>
          </w:tcPr>
          <w:p w:rsidR="00A255B9" w:rsidRDefault="00A255B9">
            <w:pPr>
              <w:pStyle w:val="ConsPlusNormal"/>
              <w:jc w:val="both"/>
            </w:pPr>
            <w:r>
              <w:t>Приволжское управление Федеральной службы по экологическому, технологическому и атомному надзору (Республика Татарстан, Республика Марий Эл, Чувашская Республика)</w:t>
            </w:r>
          </w:p>
        </w:tc>
        <w:tc>
          <w:tcPr>
            <w:tcW w:w="4649" w:type="dxa"/>
          </w:tcPr>
          <w:p w:rsidR="00A255B9" w:rsidRDefault="00A255B9">
            <w:pPr>
              <w:pStyle w:val="ConsPlusNormal"/>
            </w:pPr>
            <w:r>
              <w:t>420097, г. Казань, ул. Зинина, д. 4, а/я 35;</w:t>
            </w:r>
          </w:p>
          <w:p w:rsidR="00A255B9" w:rsidRDefault="00A255B9">
            <w:pPr>
              <w:pStyle w:val="ConsPlusNormal"/>
            </w:pPr>
            <w:r>
              <w:t>тел.: (8843) 31-17-77;</w:t>
            </w:r>
          </w:p>
          <w:p w:rsidR="00A255B9" w:rsidRDefault="00A255B9">
            <w:pPr>
              <w:pStyle w:val="ConsPlusNormal"/>
            </w:pPr>
            <w:r>
              <w:t>факс: (8843) 31-17-02;</w:t>
            </w:r>
          </w:p>
          <w:p w:rsidR="00A255B9" w:rsidRDefault="00A255B9">
            <w:pPr>
              <w:pStyle w:val="ConsPlusNormal"/>
            </w:pPr>
            <w:r>
              <w:t>privol@gosnadzor.ru</w:t>
            </w:r>
          </w:p>
        </w:tc>
      </w:tr>
      <w:tr w:rsidR="00A255B9">
        <w:tc>
          <w:tcPr>
            <w:tcW w:w="4958" w:type="dxa"/>
          </w:tcPr>
          <w:p w:rsidR="00A255B9" w:rsidRDefault="00A255B9">
            <w:pPr>
              <w:pStyle w:val="ConsPlusNormal"/>
              <w:jc w:val="both"/>
            </w:pPr>
            <w:r>
              <w:t>Средне-Поволжское управление Федеральной службы по экологическому, технологическому и атомному надзору (Ульяновская область, Самарская область)</w:t>
            </w:r>
          </w:p>
        </w:tc>
        <w:tc>
          <w:tcPr>
            <w:tcW w:w="4649" w:type="dxa"/>
          </w:tcPr>
          <w:p w:rsidR="00A255B9" w:rsidRDefault="00A255B9">
            <w:pPr>
              <w:pStyle w:val="ConsPlusNormal"/>
            </w:pPr>
            <w:r>
              <w:t>443035, г. Самара, ул. Нагорная, д. 136а;</w:t>
            </w:r>
          </w:p>
          <w:p w:rsidR="00A255B9" w:rsidRDefault="00A255B9">
            <w:pPr>
              <w:pStyle w:val="ConsPlusNormal"/>
            </w:pPr>
            <w:r>
              <w:t>тел.: (846) 992-90-38, 997-20-38, 332-74-71;</w:t>
            </w:r>
          </w:p>
          <w:p w:rsidR="00A255B9" w:rsidRDefault="00A255B9">
            <w:pPr>
              <w:pStyle w:val="ConsPlusNormal"/>
            </w:pPr>
            <w:r>
              <w:t>факс: (846) 992-77-12;</w:t>
            </w:r>
          </w:p>
          <w:p w:rsidR="00A255B9" w:rsidRDefault="00A255B9">
            <w:pPr>
              <w:pStyle w:val="ConsPlusNormal"/>
            </w:pPr>
            <w:r>
              <w:t>srpov@gosnadzor.ru</w:t>
            </w:r>
          </w:p>
        </w:tc>
      </w:tr>
      <w:tr w:rsidR="00A255B9">
        <w:tc>
          <w:tcPr>
            <w:tcW w:w="4958" w:type="dxa"/>
          </w:tcPr>
          <w:p w:rsidR="00A255B9" w:rsidRDefault="00A255B9">
            <w:pPr>
              <w:pStyle w:val="ConsPlusNormal"/>
              <w:jc w:val="both"/>
            </w:pPr>
            <w:r>
              <w:lastRenderedPageBreak/>
              <w:t>Волжско-Окское управление Федеральной службы по экологическому, технологическому и атомному надзору (Республика Мордовия, Нижегородская область)</w:t>
            </w:r>
          </w:p>
        </w:tc>
        <w:tc>
          <w:tcPr>
            <w:tcW w:w="4649" w:type="dxa"/>
          </w:tcPr>
          <w:p w:rsidR="00A255B9" w:rsidRDefault="00A255B9">
            <w:pPr>
              <w:pStyle w:val="ConsPlusNormal"/>
            </w:pPr>
            <w:r>
              <w:t>603000, г. Нижний Новгород, Гребешковский откос, д. 7;</w:t>
            </w:r>
          </w:p>
          <w:p w:rsidR="00A255B9" w:rsidRDefault="00A255B9">
            <w:pPr>
              <w:pStyle w:val="ConsPlusNormal"/>
            </w:pPr>
            <w:r>
              <w:t>тел.: (8314) 34-20-73;</w:t>
            </w:r>
          </w:p>
          <w:p w:rsidR="00A255B9" w:rsidRDefault="00A255B9">
            <w:pPr>
              <w:pStyle w:val="ConsPlusNormal"/>
            </w:pPr>
            <w:r>
              <w:t>факс: (8314) 34-20-81;</w:t>
            </w:r>
          </w:p>
          <w:p w:rsidR="00A255B9" w:rsidRDefault="00A255B9">
            <w:pPr>
              <w:pStyle w:val="ConsPlusNormal"/>
            </w:pPr>
            <w:r>
              <w:t>volok@gosnadzor.ru</w:t>
            </w:r>
          </w:p>
        </w:tc>
      </w:tr>
      <w:tr w:rsidR="00A255B9">
        <w:tc>
          <w:tcPr>
            <w:tcW w:w="4958" w:type="dxa"/>
          </w:tcPr>
          <w:p w:rsidR="00A255B9" w:rsidRDefault="00A255B9">
            <w:pPr>
              <w:pStyle w:val="ConsPlusNormal"/>
              <w:jc w:val="both"/>
            </w:pPr>
            <w:r>
              <w:t>Северо-Уральское управление Федеральной службы по экологическому, технологическому и атомному надзору (Ханты-Мансийский автономный округ - Югра, Ямало-Ненецкий автономный округ, Тюменская область)</w:t>
            </w:r>
          </w:p>
        </w:tc>
        <w:tc>
          <w:tcPr>
            <w:tcW w:w="4649" w:type="dxa"/>
          </w:tcPr>
          <w:p w:rsidR="00A255B9" w:rsidRDefault="00A255B9">
            <w:pPr>
              <w:pStyle w:val="ConsPlusNormal"/>
            </w:pPr>
            <w:r>
              <w:t>625000, г. Тюмень, ул. Хохрякова, д. 10;</w:t>
            </w:r>
          </w:p>
          <w:p w:rsidR="00A255B9" w:rsidRDefault="00A255B9">
            <w:pPr>
              <w:pStyle w:val="ConsPlusNormal"/>
              <w:jc w:val="both"/>
            </w:pPr>
            <w:r>
              <w:t>тел.: (3452) 44-40-13;</w:t>
            </w:r>
          </w:p>
          <w:p w:rsidR="00A255B9" w:rsidRDefault="00A255B9">
            <w:pPr>
              <w:pStyle w:val="ConsPlusNormal"/>
              <w:jc w:val="both"/>
            </w:pPr>
            <w:r>
              <w:t>факс: (3452) 45-32-07;</w:t>
            </w:r>
          </w:p>
          <w:p w:rsidR="00A255B9" w:rsidRDefault="00A255B9">
            <w:pPr>
              <w:pStyle w:val="ConsPlusNormal"/>
              <w:jc w:val="both"/>
            </w:pPr>
            <w:r>
              <w:t>sural@gosnadzor.ru</w:t>
            </w:r>
          </w:p>
        </w:tc>
      </w:tr>
      <w:tr w:rsidR="00A255B9">
        <w:tc>
          <w:tcPr>
            <w:tcW w:w="4958" w:type="dxa"/>
          </w:tcPr>
          <w:p w:rsidR="00A255B9" w:rsidRDefault="00A255B9">
            <w:pPr>
              <w:pStyle w:val="ConsPlusNormal"/>
              <w:jc w:val="both"/>
            </w:pPr>
            <w:r>
              <w:t>Уральское управление Федеральной службы по экологическому, технологическому и атомному надзору (Челябинская область, Курганская область, Свердловская область)</w:t>
            </w:r>
          </w:p>
        </w:tc>
        <w:tc>
          <w:tcPr>
            <w:tcW w:w="4649" w:type="dxa"/>
          </w:tcPr>
          <w:p w:rsidR="00A255B9" w:rsidRDefault="00A255B9">
            <w:pPr>
              <w:pStyle w:val="ConsPlusNormal"/>
            </w:pPr>
            <w:r>
              <w:t>620144, г. Екатеринбург, ул. Большакова, д. 97;</w:t>
            </w:r>
          </w:p>
          <w:p w:rsidR="00A255B9" w:rsidRDefault="00A255B9">
            <w:pPr>
              <w:pStyle w:val="ConsPlusNormal"/>
            </w:pPr>
            <w:r>
              <w:t>тел./факс: (343) 251-46-79;</w:t>
            </w:r>
          </w:p>
          <w:p w:rsidR="00A255B9" w:rsidRDefault="00A255B9">
            <w:pPr>
              <w:pStyle w:val="ConsPlusNormal"/>
            </w:pPr>
            <w:r>
              <w:t>ural@gosnadzor.ru</w:t>
            </w:r>
          </w:p>
        </w:tc>
      </w:tr>
      <w:tr w:rsidR="00A255B9">
        <w:tc>
          <w:tcPr>
            <w:tcW w:w="4958" w:type="dxa"/>
          </w:tcPr>
          <w:p w:rsidR="00A255B9" w:rsidRDefault="00A255B9">
            <w:pPr>
              <w:pStyle w:val="ConsPlusNormal"/>
              <w:jc w:val="both"/>
            </w:pPr>
            <w:r>
              <w:t>Сибирское управление Федеральной службы по экологическому, технологическому и атомному надзору (Алтайский край, Кемеровская область, Омская область, Томская область, Новосибирская область)</w:t>
            </w:r>
          </w:p>
        </w:tc>
        <w:tc>
          <w:tcPr>
            <w:tcW w:w="4649" w:type="dxa"/>
          </w:tcPr>
          <w:p w:rsidR="00A255B9" w:rsidRDefault="00A255B9">
            <w:pPr>
              <w:pStyle w:val="ConsPlusNormal"/>
              <w:jc w:val="both"/>
            </w:pPr>
            <w:r>
              <w:t>650002, г. Кемерово, ул. Институтская, д. 3;</w:t>
            </w:r>
          </w:p>
          <w:p w:rsidR="00A255B9" w:rsidRDefault="00A255B9">
            <w:pPr>
              <w:pStyle w:val="ConsPlusNormal"/>
              <w:jc w:val="both"/>
            </w:pPr>
            <w:r>
              <w:t>тел.: (3842) 64-54-20;</w:t>
            </w:r>
          </w:p>
          <w:p w:rsidR="00A255B9" w:rsidRDefault="00A255B9">
            <w:pPr>
              <w:pStyle w:val="ConsPlusNormal"/>
              <w:jc w:val="both"/>
            </w:pPr>
            <w:r>
              <w:t>факс: (3842) 34-24-68;</w:t>
            </w:r>
          </w:p>
          <w:p w:rsidR="00A255B9" w:rsidRDefault="00A255B9">
            <w:pPr>
              <w:pStyle w:val="ConsPlusNormal"/>
              <w:jc w:val="both"/>
            </w:pPr>
            <w:r>
              <w:t>usib@gosnadzor.ru</w:t>
            </w:r>
          </w:p>
        </w:tc>
      </w:tr>
      <w:tr w:rsidR="00A255B9">
        <w:tc>
          <w:tcPr>
            <w:tcW w:w="4958" w:type="dxa"/>
          </w:tcPr>
          <w:p w:rsidR="00A255B9" w:rsidRDefault="00A255B9">
            <w:pPr>
              <w:pStyle w:val="ConsPlusNormal"/>
              <w:jc w:val="both"/>
            </w:pPr>
            <w:r>
              <w:t>Забайкальское управление Федеральной службы по экологическому, технологическому и атомному надзору (Республика Бурятия, Забайкальский край)</w:t>
            </w:r>
          </w:p>
        </w:tc>
        <w:tc>
          <w:tcPr>
            <w:tcW w:w="4649" w:type="dxa"/>
          </w:tcPr>
          <w:p w:rsidR="00A255B9" w:rsidRDefault="00A255B9">
            <w:pPr>
              <w:pStyle w:val="ConsPlusNormal"/>
            </w:pPr>
            <w:r>
              <w:t>672038, г. Чита, ул. Тимирязева, д. 27а, а/я 140;</w:t>
            </w:r>
          </w:p>
          <w:p w:rsidR="00A255B9" w:rsidRDefault="00A255B9">
            <w:pPr>
              <w:pStyle w:val="ConsPlusNormal"/>
            </w:pPr>
            <w:r>
              <w:t>тел.: (3022) 38-25-78;</w:t>
            </w:r>
          </w:p>
          <w:p w:rsidR="00A255B9" w:rsidRDefault="00A255B9">
            <w:pPr>
              <w:pStyle w:val="ConsPlusNormal"/>
            </w:pPr>
            <w:r>
              <w:t>факс: (3022) 35-29-17;</w:t>
            </w:r>
          </w:p>
          <w:p w:rsidR="00A255B9" w:rsidRDefault="00A255B9">
            <w:pPr>
              <w:pStyle w:val="ConsPlusNormal"/>
            </w:pPr>
            <w:r>
              <w:t>zab@gosnadzor.ru</w:t>
            </w:r>
          </w:p>
        </w:tc>
      </w:tr>
      <w:tr w:rsidR="00A255B9">
        <w:tc>
          <w:tcPr>
            <w:tcW w:w="4958" w:type="dxa"/>
          </w:tcPr>
          <w:p w:rsidR="00A255B9" w:rsidRDefault="00A255B9">
            <w:pPr>
              <w:pStyle w:val="ConsPlusNormal"/>
              <w:jc w:val="both"/>
            </w:pPr>
            <w:r>
              <w:t>Енисейское управление Федеральной службы по экологическому, технологическому и атомному надзору (Республика Хакасия, Республика Тыва, Красноярский край, Иркутская область)</w:t>
            </w:r>
          </w:p>
        </w:tc>
        <w:tc>
          <w:tcPr>
            <w:tcW w:w="4649" w:type="dxa"/>
          </w:tcPr>
          <w:p w:rsidR="00A255B9" w:rsidRDefault="00A255B9">
            <w:pPr>
              <w:pStyle w:val="ConsPlusNormal"/>
            </w:pPr>
            <w:r>
              <w:t>660049, г. Красноярск, пр. Мира, д. 36;</w:t>
            </w:r>
          </w:p>
          <w:p w:rsidR="00A255B9" w:rsidRDefault="00A255B9">
            <w:pPr>
              <w:pStyle w:val="ConsPlusNormal"/>
              <w:jc w:val="both"/>
            </w:pPr>
            <w:r>
              <w:t>тел.: (3912) 27-53-38;</w:t>
            </w:r>
          </w:p>
          <w:p w:rsidR="00A255B9" w:rsidRDefault="00A255B9">
            <w:pPr>
              <w:pStyle w:val="ConsPlusNormal"/>
              <w:jc w:val="both"/>
            </w:pPr>
            <w:r>
              <w:t>факс: (3912) 27-33-97;</w:t>
            </w:r>
          </w:p>
          <w:p w:rsidR="00A255B9" w:rsidRDefault="00A255B9">
            <w:pPr>
              <w:pStyle w:val="ConsPlusNormal"/>
              <w:jc w:val="both"/>
            </w:pPr>
            <w:r>
              <w:t>enis@gosnadzor.ru</w:t>
            </w:r>
          </w:p>
        </w:tc>
      </w:tr>
      <w:tr w:rsidR="00A255B9">
        <w:tc>
          <w:tcPr>
            <w:tcW w:w="4958" w:type="dxa"/>
          </w:tcPr>
          <w:p w:rsidR="00A255B9" w:rsidRDefault="00A255B9">
            <w:pPr>
              <w:pStyle w:val="ConsPlusNormal"/>
              <w:jc w:val="both"/>
            </w:pPr>
            <w:r>
              <w:t xml:space="preserve">Дальневосточное управление Федеральной службы по экологическому, технологическому и </w:t>
            </w:r>
            <w:r>
              <w:lastRenderedPageBreak/>
              <w:t>атомному надзору (Амурская область, Приморский край, Хабаровский край, Еврейская автономная область, Камчатский край)</w:t>
            </w:r>
          </w:p>
        </w:tc>
        <w:tc>
          <w:tcPr>
            <w:tcW w:w="4649" w:type="dxa"/>
          </w:tcPr>
          <w:p w:rsidR="00A255B9" w:rsidRDefault="00A255B9">
            <w:pPr>
              <w:pStyle w:val="ConsPlusNormal"/>
            </w:pPr>
            <w:r>
              <w:lastRenderedPageBreak/>
              <w:t>680000, г. Хабаровск, ул. Запарина, д. 76;</w:t>
            </w:r>
          </w:p>
          <w:p w:rsidR="00A255B9" w:rsidRDefault="00A255B9">
            <w:pPr>
              <w:pStyle w:val="ConsPlusNormal"/>
            </w:pPr>
            <w:r>
              <w:t>тел.: (4212) 42-03-00;</w:t>
            </w:r>
          </w:p>
          <w:p w:rsidR="00A255B9" w:rsidRDefault="00A255B9">
            <w:pPr>
              <w:pStyle w:val="ConsPlusNormal"/>
            </w:pPr>
            <w:r>
              <w:lastRenderedPageBreak/>
              <w:t>тел./факс: (4212) 32-45-26;</w:t>
            </w:r>
          </w:p>
          <w:p w:rsidR="00A255B9" w:rsidRDefault="00A255B9">
            <w:pPr>
              <w:pStyle w:val="ConsPlusNormal"/>
            </w:pPr>
            <w:r>
              <w:t>dvost@gosnadzor.ru</w:t>
            </w:r>
          </w:p>
        </w:tc>
      </w:tr>
      <w:tr w:rsidR="00A255B9">
        <w:tc>
          <w:tcPr>
            <w:tcW w:w="4958" w:type="dxa"/>
          </w:tcPr>
          <w:p w:rsidR="00A255B9" w:rsidRDefault="00A255B9">
            <w:pPr>
              <w:pStyle w:val="ConsPlusNormal"/>
              <w:jc w:val="both"/>
            </w:pPr>
            <w:r>
              <w:lastRenderedPageBreak/>
              <w:t>Сахалинское управление Федеральной службы по экологическому, технологическому и атомному надзору (Сахалинская область)</w:t>
            </w:r>
          </w:p>
        </w:tc>
        <w:tc>
          <w:tcPr>
            <w:tcW w:w="4649" w:type="dxa"/>
          </w:tcPr>
          <w:p w:rsidR="00A255B9" w:rsidRDefault="00A255B9">
            <w:pPr>
              <w:pStyle w:val="ConsPlusNormal"/>
            </w:pPr>
            <w:r>
              <w:t>693000, г. Южно-Сахалинск, ул. К. Маркса, д. 32;</w:t>
            </w:r>
          </w:p>
          <w:p w:rsidR="00A255B9" w:rsidRDefault="00A255B9">
            <w:pPr>
              <w:pStyle w:val="ConsPlusNormal"/>
            </w:pPr>
            <w:r>
              <w:t>тел.: (4242) 22-48-70;</w:t>
            </w:r>
          </w:p>
          <w:p w:rsidR="00A255B9" w:rsidRDefault="00A255B9">
            <w:pPr>
              <w:pStyle w:val="ConsPlusNormal"/>
            </w:pPr>
            <w:r>
              <w:t>факс: (4242) 23-21-64;</w:t>
            </w:r>
          </w:p>
          <w:p w:rsidR="00A255B9" w:rsidRDefault="00A255B9">
            <w:pPr>
              <w:pStyle w:val="ConsPlusNormal"/>
            </w:pPr>
            <w:r>
              <w:t>sahal@gosnadzor.ru</w:t>
            </w:r>
          </w:p>
        </w:tc>
      </w:tr>
      <w:tr w:rsidR="00A255B9">
        <w:tc>
          <w:tcPr>
            <w:tcW w:w="4958" w:type="dxa"/>
          </w:tcPr>
          <w:p w:rsidR="00A255B9" w:rsidRDefault="00A255B9">
            <w:pPr>
              <w:pStyle w:val="ConsPlusNormal"/>
              <w:jc w:val="both"/>
            </w:pPr>
            <w:r>
              <w:t>Северо-Восточное управление Федеральной службы по экологическому, технологическому и атомному надзору (Магаданская область)</w:t>
            </w:r>
          </w:p>
        </w:tc>
        <w:tc>
          <w:tcPr>
            <w:tcW w:w="4649" w:type="dxa"/>
          </w:tcPr>
          <w:p w:rsidR="00A255B9" w:rsidRDefault="00A255B9">
            <w:pPr>
              <w:pStyle w:val="ConsPlusNormal"/>
            </w:pPr>
            <w:r>
              <w:t>685000, г. Магадан, ул. Пролетарская, д. 11, к. 425;</w:t>
            </w:r>
          </w:p>
          <w:p w:rsidR="00A255B9" w:rsidRDefault="00A255B9">
            <w:pPr>
              <w:pStyle w:val="ConsPlusNormal"/>
            </w:pPr>
            <w:r>
              <w:t>тел.: (4132) 69-92-68;</w:t>
            </w:r>
          </w:p>
          <w:p w:rsidR="00A255B9" w:rsidRDefault="00A255B9">
            <w:pPr>
              <w:pStyle w:val="ConsPlusNormal"/>
            </w:pPr>
            <w:r>
              <w:t>тел./факс: (4132) 62-13-69;</w:t>
            </w:r>
          </w:p>
          <w:p w:rsidR="00A255B9" w:rsidRDefault="00A255B9">
            <w:pPr>
              <w:pStyle w:val="ConsPlusNormal"/>
            </w:pPr>
            <w:r>
              <w:t>svost@gosnadzor.ru</w:t>
            </w:r>
          </w:p>
        </w:tc>
      </w:tr>
      <w:tr w:rsidR="00A255B9">
        <w:tc>
          <w:tcPr>
            <w:tcW w:w="4958" w:type="dxa"/>
          </w:tcPr>
          <w:p w:rsidR="00A255B9" w:rsidRDefault="00A255B9">
            <w:pPr>
              <w:pStyle w:val="ConsPlusNormal"/>
              <w:jc w:val="both"/>
            </w:pPr>
            <w:r>
              <w:t>Ленское управление Федеральной службы по экологическому, технологическому и атомному надзору (Республика Саха (Якутия))</w:t>
            </w:r>
          </w:p>
        </w:tc>
        <w:tc>
          <w:tcPr>
            <w:tcW w:w="4649" w:type="dxa"/>
          </w:tcPr>
          <w:p w:rsidR="00A255B9" w:rsidRDefault="00A255B9">
            <w:pPr>
              <w:pStyle w:val="ConsPlusNormal"/>
            </w:pPr>
            <w:r>
              <w:t>677980, Республика Саха (Якутия), г. Якутск, ул. Кирова, д. 13;</w:t>
            </w:r>
          </w:p>
          <w:p w:rsidR="00A255B9" w:rsidRDefault="00A255B9">
            <w:pPr>
              <w:pStyle w:val="ConsPlusNormal"/>
            </w:pPr>
            <w:r>
              <w:t>тел.: (4112) 42-26-38;</w:t>
            </w:r>
          </w:p>
          <w:p w:rsidR="00A255B9" w:rsidRDefault="00A255B9">
            <w:pPr>
              <w:pStyle w:val="ConsPlusNormal"/>
            </w:pPr>
            <w:r>
              <w:t>факс: (4112) 42-08-40;</w:t>
            </w:r>
          </w:p>
          <w:p w:rsidR="00A255B9" w:rsidRDefault="00A255B9">
            <w:pPr>
              <w:pStyle w:val="ConsPlusNormal"/>
            </w:pPr>
            <w:r>
              <w:t>lensk@gosnadzor.ru</w:t>
            </w:r>
          </w:p>
        </w:tc>
      </w:tr>
      <w:tr w:rsidR="00A255B9">
        <w:tc>
          <w:tcPr>
            <w:tcW w:w="4958" w:type="dxa"/>
          </w:tcPr>
          <w:p w:rsidR="00A255B9" w:rsidRDefault="00A255B9">
            <w:pPr>
              <w:pStyle w:val="ConsPlusNormal"/>
              <w:jc w:val="both"/>
            </w:pPr>
            <w:r>
              <w:t>Кавказское управление Федеральной службы по экологическому, технологическому и атомному надзору (Ставропольский край, Кабардино-Балкарская Республика, Карачаево-Черкесская Республика, Республика Северная Осетия - Алания, Республика Ингушетия, Республика Дагестан, Чеченская Республика)</w:t>
            </w:r>
          </w:p>
        </w:tc>
        <w:tc>
          <w:tcPr>
            <w:tcW w:w="4649" w:type="dxa"/>
          </w:tcPr>
          <w:p w:rsidR="00A255B9" w:rsidRDefault="00A255B9">
            <w:pPr>
              <w:pStyle w:val="ConsPlusNormal"/>
            </w:pPr>
            <w:r>
              <w:t>357500, г. Пятигорск, ул. Подстанционная, д. 1б;</w:t>
            </w:r>
          </w:p>
          <w:p w:rsidR="00A255B9" w:rsidRDefault="00A255B9">
            <w:pPr>
              <w:pStyle w:val="ConsPlusNormal"/>
            </w:pPr>
            <w:r>
              <w:t>тел.: (8793) 34-64-64;</w:t>
            </w:r>
          </w:p>
          <w:p w:rsidR="00A255B9" w:rsidRDefault="00A255B9">
            <w:pPr>
              <w:pStyle w:val="ConsPlusNormal"/>
            </w:pPr>
            <w:r>
              <w:t>факс: (8793) 34-65-65;</w:t>
            </w:r>
          </w:p>
          <w:p w:rsidR="00A255B9" w:rsidRDefault="00A255B9">
            <w:pPr>
              <w:pStyle w:val="ConsPlusNormal"/>
            </w:pPr>
            <w:r>
              <w:t>kav@gosnadzor.ru</w:t>
            </w:r>
          </w:p>
        </w:tc>
      </w:tr>
      <w:tr w:rsidR="00A255B9">
        <w:tc>
          <w:tcPr>
            <w:tcW w:w="4958" w:type="dxa"/>
          </w:tcPr>
          <w:p w:rsidR="00A255B9" w:rsidRDefault="00A255B9">
            <w:pPr>
              <w:pStyle w:val="ConsPlusNormal"/>
              <w:jc w:val="both"/>
            </w:pPr>
            <w:r>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4649" w:type="dxa"/>
          </w:tcPr>
          <w:p w:rsidR="00A255B9" w:rsidRDefault="00A255B9">
            <w:pPr>
              <w:pStyle w:val="ConsPlusNormal"/>
            </w:pPr>
            <w:r>
              <w:t>295000, г. Симферополь, ул. Кечкеметская, д. 198</w:t>
            </w:r>
          </w:p>
          <w:p w:rsidR="00A255B9" w:rsidRDefault="00A255B9">
            <w:pPr>
              <w:pStyle w:val="ConsPlusNormal"/>
            </w:pPr>
            <w:r>
              <w:t>тел.: (3652) 69-00-25;</w:t>
            </w:r>
          </w:p>
          <w:p w:rsidR="00A255B9" w:rsidRDefault="00A255B9">
            <w:pPr>
              <w:pStyle w:val="ConsPlusNormal"/>
            </w:pPr>
            <w:r>
              <w:t>факс: (3652) 69-00-31;</w:t>
            </w:r>
          </w:p>
          <w:p w:rsidR="00A255B9" w:rsidRDefault="00A255B9">
            <w:pPr>
              <w:pStyle w:val="ConsPlusNormal"/>
            </w:pPr>
            <w:r>
              <w:t>criminfo@gosnadzor.ru</w:t>
            </w:r>
          </w:p>
        </w:tc>
      </w:tr>
    </w:tbl>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both"/>
      </w:pPr>
    </w:p>
    <w:p w:rsidR="00A255B9" w:rsidRDefault="00A255B9">
      <w:pPr>
        <w:pStyle w:val="ConsPlusNormal"/>
        <w:jc w:val="right"/>
      </w:pPr>
      <w:r>
        <w:t>Приложение N 2</w:t>
      </w:r>
    </w:p>
    <w:p w:rsidR="00A255B9" w:rsidRDefault="00A255B9">
      <w:pPr>
        <w:pStyle w:val="ConsPlusNormal"/>
        <w:jc w:val="right"/>
      </w:pPr>
      <w:r>
        <w:t>к Административному регламенту</w:t>
      </w:r>
    </w:p>
    <w:p w:rsidR="00A255B9" w:rsidRDefault="00A255B9">
      <w:pPr>
        <w:pStyle w:val="ConsPlusNormal"/>
        <w:jc w:val="right"/>
      </w:pPr>
      <w:r>
        <w:t>по исполнению Федеральной службой</w:t>
      </w:r>
    </w:p>
    <w:p w:rsidR="00A255B9" w:rsidRDefault="00A255B9">
      <w:pPr>
        <w:pStyle w:val="ConsPlusNormal"/>
        <w:jc w:val="right"/>
      </w:pPr>
      <w:r>
        <w:t>по экологическому, технологическому</w:t>
      </w:r>
    </w:p>
    <w:p w:rsidR="00A255B9" w:rsidRDefault="00A255B9">
      <w:pPr>
        <w:pStyle w:val="ConsPlusNormal"/>
        <w:jc w:val="right"/>
      </w:pPr>
      <w:r>
        <w:t>и атомному надзору государственной</w:t>
      </w:r>
    </w:p>
    <w:p w:rsidR="00A255B9" w:rsidRDefault="00A255B9">
      <w:pPr>
        <w:pStyle w:val="ConsPlusNormal"/>
        <w:jc w:val="right"/>
      </w:pPr>
      <w:r>
        <w:t>функции по осуществлению контроля</w:t>
      </w:r>
    </w:p>
    <w:p w:rsidR="00A255B9" w:rsidRDefault="00A255B9">
      <w:pPr>
        <w:pStyle w:val="ConsPlusNormal"/>
        <w:jc w:val="right"/>
      </w:pPr>
      <w:r>
        <w:t>и надзора за соблюдением требований</w:t>
      </w:r>
    </w:p>
    <w:p w:rsidR="00A255B9" w:rsidRDefault="00A255B9">
      <w:pPr>
        <w:pStyle w:val="ConsPlusNormal"/>
        <w:jc w:val="right"/>
      </w:pPr>
      <w:r>
        <w:t>промышленной безопасности</w:t>
      </w:r>
    </w:p>
    <w:p w:rsidR="00A255B9" w:rsidRDefault="00A255B9">
      <w:pPr>
        <w:pStyle w:val="ConsPlusNormal"/>
        <w:jc w:val="right"/>
      </w:pPr>
      <w:r>
        <w:t>при проектировании, строительстве,</w:t>
      </w:r>
    </w:p>
    <w:p w:rsidR="00A255B9" w:rsidRDefault="00A255B9">
      <w:pPr>
        <w:pStyle w:val="ConsPlusNormal"/>
        <w:jc w:val="right"/>
      </w:pPr>
      <w:r>
        <w:t>эксплуатации, консервации и ликвидации</w:t>
      </w:r>
    </w:p>
    <w:p w:rsidR="00A255B9" w:rsidRDefault="00A255B9">
      <w:pPr>
        <w:pStyle w:val="ConsPlusNormal"/>
        <w:jc w:val="right"/>
      </w:pPr>
      <w:r>
        <w:t>опасных производственных объектов,</w:t>
      </w:r>
    </w:p>
    <w:p w:rsidR="00A255B9" w:rsidRDefault="00A255B9">
      <w:pPr>
        <w:pStyle w:val="ConsPlusNormal"/>
        <w:jc w:val="right"/>
      </w:pPr>
      <w:r>
        <w:t>изготовлении, монтаже, наладке,</w:t>
      </w:r>
    </w:p>
    <w:p w:rsidR="00A255B9" w:rsidRDefault="00A255B9">
      <w:pPr>
        <w:pStyle w:val="ConsPlusNormal"/>
        <w:jc w:val="right"/>
      </w:pPr>
      <w:r>
        <w:t>обслуживании и ремонте технических</w:t>
      </w:r>
    </w:p>
    <w:p w:rsidR="00A255B9" w:rsidRDefault="00A255B9">
      <w:pPr>
        <w:pStyle w:val="ConsPlusNormal"/>
        <w:jc w:val="right"/>
      </w:pPr>
      <w:r>
        <w:t>устройств, применяемых на опасных</w:t>
      </w:r>
    </w:p>
    <w:p w:rsidR="00A255B9" w:rsidRDefault="00A255B9">
      <w:pPr>
        <w:pStyle w:val="ConsPlusNormal"/>
        <w:jc w:val="right"/>
      </w:pPr>
      <w:r>
        <w:t>производственных объектах,</w:t>
      </w:r>
    </w:p>
    <w:p w:rsidR="00A255B9" w:rsidRDefault="00A255B9">
      <w:pPr>
        <w:pStyle w:val="ConsPlusNormal"/>
        <w:jc w:val="right"/>
      </w:pPr>
      <w:r>
        <w:t>транспортировании опасных веществ</w:t>
      </w:r>
    </w:p>
    <w:p w:rsidR="00A255B9" w:rsidRDefault="00A255B9">
      <w:pPr>
        <w:pStyle w:val="ConsPlusNormal"/>
        <w:jc w:val="right"/>
      </w:pPr>
      <w:r>
        <w:t>на опасных производственных объектах,</w:t>
      </w:r>
    </w:p>
    <w:p w:rsidR="00A255B9" w:rsidRDefault="00A255B9">
      <w:pPr>
        <w:pStyle w:val="ConsPlusNormal"/>
        <w:jc w:val="right"/>
      </w:pPr>
      <w:r>
        <w:t>утвержденному приказом Федеральной</w:t>
      </w:r>
    </w:p>
    <w:p w:rsidR="00A255B9" w:rsidRDefault="00A255B9">
      <w:pPr>
        <w:pStyle w:val="ConsPlusNormal"/>
        <w:jc w:val="right"/>
      </w:pPr>
      <w:r>
        <w:t>службы по экологическому,</w:t>
      </w:r>
    </w:p>
    <w:p w:rsidR="00A255B9" w:rsidRDefault="00A255B9">
      <w:pPr>
        <w:pStyle w:val="ConsPlusNormal"/>
        <w:jc w:val="right"/>
      </w:pPr>
      <w:r>
        <w:t>технологическому и атомному надзору</w:t>
      </w:r>
    </w:p>
    <w:p w:rsidR="00A255B9" w:rsidRDefault="00A255B9">
      <w:pPr>
        <w:pStyle w:val="ConsPlusNormal"/>
        <w:jc w:val="right"/>
      </w:pPr>
      <w:r>
        <w:t>от "__" _______ 2016 г. N ___</w:t>
      </w:r>
    </w:p>
    <w:p w:rsidR="00A255B9" w:rsidRDefault="00A255B9">
      <w:pPr>
        <w:pStyle w:val="ConsPlusNormal"/>
        <w:jc w:val="both"/>
      </w:pPr>
    </w:p>
    <w:p w:rsidR="00A255B9" w:rsidRDefault="00A255B9">
      <w:pPr>
        <w:pStyle w:val="ConsPlusNormal"/>
        <w:jc w:val="center"/>
      </w:pPr>
      <w:bookmarkStart w:id="15" w:name="P709"/>
      <w:bookmarkEnd w:id="15"/>
      <w:r>
        <w:t>БЛОК-СХЕМА</w:t>
      </w:r>
    </w:p>
    <w:p w:rsidR="00A255B9" w:rsidRDefault="00A255B9">
      <w:pPr>
        <w:pStyle w:val="ConsPlusNormal"/>
        <w:jc w:val="center"/>
      </w:pPr>
      <w:r>
        <w:t>ИСПОЛНЕНИЯ РОСТЕХНАДЗОРОМ (ЕГО ТЕРРИТОРИАЛЬНЫМИ</w:t>
      </w:r>
    </w:p>
    <w:p w:rsidR="00A255B9" w:rsidRDefault="00A255B9">
      <w:pPr>
        <w:pStyle w:val="ConsPlusNormal"/>
        <w:jc w:val="center"/>
      </w:pPr>
      <w:r>
        <w:t>ОРГАНАМИ) ГОСУДАРСТВЕННОЙ ФУНКЦИИ ПО ОСУЩЕСТВЛЕНИЮ</w:t>
      </w:r>
    </w:p>
    <w:p w:rsidR="00A255B9" w:rsidRDefault="00A255B9">
      <w:pPr>
        <w:pStyle w:val="ConsPlusNormal"/>
        <w:jc w:val="center"/>
      </w:pPr>
      <w:r>
        <w:t>ФЕДЕРАЛЬНОГО ГОСУДАРСТВЕННОГО НАДЗОРА В ОБЛАСТИ</w:t>
      </w:r>
    </w:p>
    <w:p w:rsidR="00A255B9" w:rsidRDefault="00A255B9">
      <w:pPr>
        <w:pStyle w:val="ConsPlusNormal"/>
        <w:jc w:val="center"/>
      </w:pPr>
      <w:r>
        <w:t>ПРОМЫШЛЕННОЙ БЕЗОПАСНОСТИ</w:t>
      </w:r>
    </w:p>
    <w:p w:rsidR="00A255B9" w:rsidRDefault="00A255B9">
      <w:pPr>
        <w:sectPr w:rsidR="00A255B9">
          <w:pgSz w:w="16838" w:h="11905"/>
          <w:pgMar w:top="1701" w:right="1134" w:bottom="850" w:left="1134" w:header="0" w:footer="0" w:gutter="0"/>
          <w:cols w:space="720"/>
        </w:sectPr>
      </w:pPr>
    </w:p>
    <w:p w:rsidR="00A255B9" w:rsidRDefault="00A255B9">
      <w:pPr>
        <w:pStyle w:val="ConsPlusNormal"/>
        <w:jc w:val="both"/>
      </w:pPr>
    </w:p>
    <w:p w:rsidR="00A255B9" w:rsidRDefault="00A255B9">
      <w:pPr>
        <w:pStyle w:val="ConsPlusNonformat"/>
        <w:jc w:val="both"/>
      </w:pPr>
      <w:r>
        <w:rPr>
          <w:sz w:val="18"/>
        </w:rPr>
        <w:t>┌─────────────────────────────────────────────────────────────────────────┐</w:t>
      </w:r>
    </w:p>
    <w:p w:rsidR="00A255B9" w:rsidRDefault="00A255B9">
      <w:pPr>
        <w:pStyle w:val="ConsPlusNonformat"/>
        <w:jc w:val="both"/>
      </w:pPr>
      <w:r>
        <w:rPr>
          <w:sz w:val="18"/>
        </w:rPr>
        <w:t>│ Федеральный государственный надзор в области промышленной безопасности  │</w:t>
      </w:r>
    </w:p>
    <w:p w:rsidR="00A255B9" w:rsidRDefault="00A255B9">
      <w:pPr>
        <w:pStyle w:val="ConsPlusNonformat"/>
        <w:jc w:val="both"/>
      </w:pPr>
      <w:r>
        <w:rPr>
          <w:sz w:val="18"/>
        </w:rPr>
        <w:t>└──────────┬──────────────────────┬───────────────────────────┬───────────┘</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w:t>
      </w:r>
    </w:p>
    <w:p w:rsidR="00A255B9" w:rsidRDefault="00A255B9">
      <w:pPr>
        <w:pStyle w:val="ConsPlusNonformat"/>
        <w:jc w:val="both"/>
      </w:pPr>
      <w:r>
        <w:rPr>
          <w:sz w:val="18"/>
        </w:rPr>
        <w:t>┌────────────────────┐   ┌─────────────────┐    ┌─────────────────────────┐</w:t>
      </w:r>
    </w:p>
    <w:p w:rsidR="00A255B9" w:rsidRDefault="00A255B9">
      <w:pPr>
        <w:pStyle w:val="ConsPlusNonformat"/>
        <w:jc w:val="both"/>
      </w:pPr>
      <w:r>
        <w:rPr>
          <w:sz w:val="18"/>
        </w:rPr>
        <w:t>│Внеплановые проверки│   │Плановые проверки│    │        Постоянный       │</w:t>
      </w:r>
    </w:p>
    <w:p w:rsidR="00A255B9" w:rsidRDefault="00A255B9">
      <w:pPr>
        <w:pStyle w:val="ConsPlusNonformat"/>
        <w:jc w:val="both"/>
      </w:pPr>
      <w:r>
        <w:rPr>
          <w:sz w:val="18"/>
        </w:rPr>
        <w:t>└──────────┬─────────┘   └────────┬────────┘    │государственный надзор на│</w:t>
      </w:r>
    </w:p>
    <w:p w:rsidR="00A255B9" w:rsidRDefault="00A255B9">
      <w:pPr>
        <w:pStyle w:val="ConsPlusNonformat"/>
        <w:jc w:val="both"/>
      </w:pPr>
      <w:r>
        <w:rPr>
          <w:sz w:val="18"/>
        </w:rPr>
        <w:t xml:space="preserve">           │                      │             │ опасных производственных│</w:t>
      </w:r>
    </w:p>
    <w:p w:rsidR="00A255B9" w:rsidRDefault="00A255B9">
      <w:pPr>
        <w:pStyle w:val="ConsPlusNonformat"/>
        <w:jc w:val="both"/>
      </w:pPr>
      <w:r>
        <w:rPr>
          <w:sz w:val="18"/>
        </w:rPr>
        <w:t xml:space="preserve">           │                      \/            │    объектах I класса    │</w:t>
      </w:r>
    </w:p>
    <w:p w:rsidR="00A255B9" w:rsidRDefault="00A255B9">
      <w:pPr>
        <w:pStyle w:val="ConsPlusNonformat"/>
        <w:jc w:val="both"/>
      </w:pPr>
      <w:r>
        <w:rPr>
          <w:sz w:val="18"/>
        </w:rPr>
        <w:t xml:space="preserve">           │          ┌─────────────────────┐   │        опасности        │</w:t>
      </w:r>
    </w:p>
    <w:p w:rsidR="00A255B9" w:rsidRDefault="00A255B9">
      <w:pPr>
        <w:pStyle w:val="ConsPlusNonformat"/>
        <w:jc w:val="both"/>
      </w:pPr>
      <w:r>
        <w:rPr>
          <w:sz w:val="18"/>
        </w:rPr>
        <w:t xml:space="preserve">           │          │Разработка ежегодного│   └─────────────┬───────────┘</w:t>
      </w:r>
    </w:p>
    <w:p w:rsidR="00A255B9" w:rsidRDefault="00A255B9">
      <w:pPr>
        <w:pStyle w:val="ConsPlusNonformat"/>
        <w:jc w:val="both"/>
      </w:pPr>
      <w:r>
        <w:rPr>
          <w:sz w:val="18"/>
        </w:rPr>
        <w:t xml:space="preserve">           │          │   плана проведения  │                 │</w:t>
      </w:r>
    </w:p>
    <w:p w:rsidR="00A255B9" w:rsidRDefault="00A255B9">
      <w:pPr>
        <w:pStyle w:val="ConsPlusNonformat"/>
        <w:jc w:val="both"/>
      </w:pPr>
      <w:r>
        <w:rPr>
          <w:sz w:val="18"/>
        </w:rPr>
        <w:t xml:space="preserve">           │          │  плановых проверок  │                 \/</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  Подготовка к осуществлению  │</w:t>
      </w:r>
    </w:p>
    <w:p w:rsidR="00A255B9" w:rsidRDefault="00A255B9">
      <w:pPr>
        <w:pStyle w:val="ConsPlusNonformat"/>
        <w:jc w:val="both"/>
      </w:pPr>
      <w:r>
        <w:rPr>
          <w:sz w:val="18"/>
        </w:rPr>
        <w:t xml:space="preserve">           │                      │           │ постоянного государственного │</w:t>
      </w:r>
    </w:p>
    <w:p w:rsidR="00A255B9" w:rsidRDefault="00A255B9">
      <w:pPr>
        <w:pStyle w:val="ConsPlusNonformat"/>
        <w:jc w:val="both"/>
      </w:pPr>
      <w:r>
        <w:rPr>
          <w:sz w:val="18"/>
        </w:rPr>
        <w:t xml:space="preserve">           │                      │           │      надзора на опасных      │</w:t>
      </w:r>
    </w:p>
    <w:p w:rsidR="00A255B9" w:rsidRDefault="00A255B9">
      <w:pPr>
        <w:pStyle w:val="ConsPlusNonformat"/>
        <w:jc w:val="both"/>
      </w:pPr>
      <w:r>
        <w:rPr>
          <w:sz w:val="18"/>
        </w:rPr>
        <w:t xml:space="preserve">           │                      │           │  производственных объектах   │</w:t>
      </w:r>
    </w:p>
    <w:p w:rsidR="00A255B9" w:rsidRDefault="00A255B9">
      <w:pPr>
        <w:pStyle w:val="ConsPlusNonformat"/>
        <w:jc w:val="both"/>
      </w:pPr>
      <w:r>
        <w:rPr>
          <w:sz w:val="18"/>
        </w:rPr>
        <w:t xml:space="preserve">           │                      │           │I класса опасности (назначение│</w:t>
      </w:r>
    </w:p>
    <w:p w:rsidR="00A255B9" w:rsidRDefault="00A255B9">
      <w:pPr>
        <w:pStyle w:val="ConsPlusNonformat"/>
        <w:jc w:val="both"/>
      </w:pPr>
      <w:r>
        <w:rPr>
          <w:sz w:val="18"/>
        </w:rPr>
        <w:t xml:space="preserve">           │                      │           │ должностных лиц, утверждение │</w:t>
      </w:r>
    </w:p>
    <w:p w:rsidR="00A255B9" w:rsidRDefault="00A255B9">
      <w:pPr>
        <w:pStyle w:val="ConsPlusNonformat"/>
        <w:jc w:val="both"/>
      </w:pPr>
      <w:r>
        <w:rPr>
          <w:sz w:val="18"/>
        </w:rPr>
        <w:t xml:space="preserve">           │                      │           │графика проведения мероприятий│</w:t>
      </w:r>
    </w:p>
    <w:p w:rsidR="00A255B9" w:rsidRDefault="00A255B9">
      <w:pPr>
        <w:pStyle w:val="ConsPlusNonformat"/>
        <w:jc w:val="both"/>
      </w:pPr>
      <w:r>
        <w:rPr>
          <w:sz w:val="18"/>
        </w:rPr>
        <w:t xml:space="preserve">           │                      │           │         по контролю)         │</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w:t>
      </w:r>
    </w:p>
    <w:p w:rsidR="00A255B9" w:rsidRDefault="00A255B9">
      <w:pPr>
        <w:pStyle w:val="ConsPlusNonformat"/>
        <w:jc w:val="both"/>
      </w:pPr>
      <w:r>
        <w:rPr>
          <w:sz w:val="18"/>
        </w:rPr>
        <w:t>┌───────────────────────────────────────────────────────────┐            │</w:t>
      </w:r>
    </w:p>
    <w:p w:rsidR="00A255B9" w:rsidRDefault="00A255B9">
      <w:pPr>
        <w:pStyle w:val="ConsPlusNonformat"/>
        <w:jc w:val="both"/>
      </w:pPr>
      <w:r>
        <w:rPr>
          <w:sz w:val="18"/>
        </w:rPr>
        <w:t>│ Издание распоряжения (приказа) руководителя (заместителя  │            │</w:t>
      </w:r>
    </w:p>
    <w:p w:rsidR="00A255B9" w:rsidRDefault="00A255B9">
      <w:pPr>
        <w:pStyle w:val="ConsPlusNonformat"/>
        <w:jc w:val="both"/>
      </w:pPr>
      <w:r>
        <w:rPr>
          <w:sz w:val="18"/>
        </w:rPr>
        <w:t>│ руководителя) органа Ростехнадзора (его территориального  │            │</w:t>
      </w:r>
    </w:p>
    <w:p w:rsidR="00A255B9" w:rsidRDefault="00A255B9">
      <w:pPr>
        <w:pStyle w:val="ConsPlusNonformat"/>
        <w:jc w:val="both"/>
      </w:pPr>
      <w:r>
        <w:rPr>
          <w:sz w:val="18"/>
        </w:rPr>
        <w:t>│               органа) о проведении проверки               │            │</w:t>
      </w:r>
    </w:p>
    <w:p w:rsidR="00A255B9" w:rsidRDefault="00A255B9">
      <w:pPr>
        <w:pStyle w:val="ConsPlusNonformat"/>
        <w:jc w:val="both"/>
      </w:pPr>
      <w:r>
        <w:rPr>
          <w:sz w:val="18"/>
        </w:rPr>
        <w:t>└─────────────────────────────┬─────────────────────────────┘            │</w:t>
      </w:r>
    </w:p>
    <w:p w:rsidR="00A255B9" w:rsidRDefault="00A255B9">
      <w:pPr>
        <w:pStyle w:val="ConsPlusNonformat"/>
        <w:jc w:val="both"/>
      </w:pPr>
      <w:r>
        <w:rPr>
          <w:sz w:val="18"/>
        </w:rPr>
        <w:t xml:space="preserve">                              │                                          │</w:t>
      </w:r>
    </w:p>
    <w:p w:rsidR="00A255B9" w:rsidRDefault="00A255B9">
      <w:pPr>
        <w:pStyle w:val="ConsPlusNonformat"/>
        <w:jc w:val="both"/>
      </w:pPr>
      <w:r>
        <w:rPr>
          <w:sz w:val="18"/>
        </w:rPr>
        <w:t xml:space="preserve">                              \/                                         │</w:t>
      </w:r>
    </w:p>
    <w:p w:rsidR="00A255B9" w:rsidRDefault="00A255B9">
      <w:pPr>
        <w:pStyle w:val="ConsPlusNonformat"/>
        <w:jc w:val="both"/>
      </w:pPr>
      <w:r>
        <w:rPr>
          <w:sz w:val="18"/>
        </w:rPr>
        <w:t>┌───────────────────────────────────────────────────────────┐            │</w:t>
      </w:r>
    </w:p>
    <w:p w:rsidR="00A255B9" w:rsidRDefault="00A255B9">
      <w:pPr>
        <w:pStyle w:val="ConsPlusNonformat"/>
        <w:jc w:val="both"/>
      </w:pPr>
      <w:r>
        <w:rPr>
          <w:sz w:val="18"/>
        </w:rPr>
        <w:t>│    Проведение проверки согласно предмету, указанному в    │            │</w:t>
      </w:r>
    </w:p>
    <w:p w:rsidR="00A255B9" w:rsidRDefault="00A255B9">
      <w:pPr>
        <w:pStyle w:val="ConsPlusNonformat"/>
        <w:jc w:val="both"/>
      </w:pPr>
      <w:r>
        <w:rPr>
          <w:sz w:val="18"/>
        </w:rPr>
        <w:t>│     распоряжении (приказе) руководителя (заместителя      │            │</w:t>
      </w:r>
    </w:p>
    <w:p w:rsidR="00A255B9" w:rsidRDefault="00A255B9">
      <w:pPr>
        <w:pStyle w:val="ConsPlusNonformat"/>
        <w:jc w:val="both"/>
      </w:pPr>
      <w:r>
        <w:rPr>
          <w:sz w:val="18"/>
        </w:rPr>
        <w:t>│ руководителя) органа Ростехнадзора (его территориального  │            │</w:t>
      </w:r>
    </w:p>
    <w:p w:rsidR="00A255B9" w:rsidRDefault="00A255B9">
      <w:pPr>
        <w:pStyle w:val="ConsPlusNonformat"/>
        <w:jc w:val="both"/>
      </w:pPr>
      <w:r>
        <w:rPr>
          <w:sz w:val="18"/>
        </w:rPr>
        <w:t>│               органа) о проведении проверки               │            │</w:t>
      </w:r>
    </w:p>
    <w:p w:rsidR="00A255B9" w:rsidRDefault="00A255B9">
      <w:pPr>
        <w:pStyle w:val="ConsPlusNonformat"/>
        <w:jc w:val="both"/>
      </w:pPr>
      <w:r>
        <w:rPr>
          <w:sz w:val="18"/>
        </w:rPr>
        <w:t>└─────────────┬────────────────────────────────────────┬────┘            │</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w:t>
      </w:r>
    </w:p>
    <w:p w:rsidR="00A255B9" w:rsidRDefault="00A255B9">
      <w:pPr>
        <w:pStyle w:val="ConsPlusNonformat"/>
        <w:jc w:val="both"/>
      </w:pPr>
      <w:r>
        <w:rPr>
          <w:sz w:val="18"/>
        </w:rPr>
        <w:t>┌──────────────────────────┐                ┌──────────────────────────┐ │</w:t>
      </w:r>
    </w:p>
    <w:p w:rsidR="00A255B9" w:rsidRDefault="00A255B9">
      <w:pPr>
        <w:pStyle w:val="ConsPlusNonformat"/>
        <w:jc w:val="both"/>
      </w:pPr>
      <w:r>
        <w:rPr>
          <w:sz w:val="18"/>
        </w:rPr>
        <w:t>│   Установление фактов    │                │ Установление отсутствия  │ │</w:t>
      </w:r>
    </w:p>
    <w:p w:rsidR="00A255B9" w:rsidRDefault="00A255B9">
      <w:pPr>
        <w:pStyle w:val="ConsPlusNonformat"/>
        <w:jc w:val="both"/>
      </w:pPr>
      <w:r>
        <w:rPr>
          <w:sz w:val="18"/>
        </w:rPr>
        <w:t>│  нарушения обязательных  │                │     фактов нарушения     │ │</w:t>
      </w:r>
    </w:p>
    <w:p w:rsidR="00A255B9" w:rsidRDefault="00A255B9">
      <w:pPr>
        <w:pStyle w:val="ConsPlusNonformat"/>
        <w:jc w:val="both"/>
      </w:pPr>
      <w:r>
        <w:rPr>
          <w:sz w:val="18"/>
        </w:rPr>
        <w:t>│        требований        │                │ обязательных требований  │ │</w:t>
      </w:r>
    </w:p>
    <w:p w:rsidR="00A255B9" w:rsidRDefault="00A255B9">
      <w:pPr>
        <w:pStyle w:val="ConsPlusNonformat"/>
        <w:jc w:val="both"/>
      </w:pPr>
      <w:r>
        <w:rPr>
          <w:sz w:val="18"/>
        </w:rPr>
        <w:t>└┬────────────┬────────────┘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   │</w:t>
      </w:r>
    </w:p>
    <w:p w:rsidR="00A255B9" w:rsidRDefault="00A255B9">
      <w:pPr>
        <w:pStyle w:val="ConsPlusNonformat"/>
        <w:jc w:val="both"/>
      </w:pPr>
      <w:r>
        <w:rPr>
          <w:sz w:val="18"/>
        </w:rPr>
        <w:t xml:space="preserve"> │  │      Принятие      │  │Возбуждение дела│ │    Осуществление   ││   │</w:t>
      </w:r>
    </w:p>
    <w:p w:rsidR="00A255B9" w:rsidRDefault="00A255B9">
      <w:pPr>
        <w:pStyle w:val="ConsPlusNonformat"/>
        <w:jc w:val="both"/>
      </w:pPr>
      <w:r>
        <w:rPr>
          <w:sz w:val="18"/>
        </w:rPr>
        <w:t xml:space="preserve"> │  │   предусмотренных  ├─&gt;│       об       ├&gt;│производства по делу││   │</w:t>
      </w:r>
    </w:p>
    <w:p w:rsidR="00A255B9" w:rsidRDefault="00A255B9">
      <w:pPr>
        <w:pStyle w:val="ConsPlusNonformat"/>
        <w:jc w:val="both"/>
      </w:pPr>
      <w:r>
        <w:rPr>
          <w:sz w:val="18"/>
        </w:rPr>
        <w:t xml:space="preserve"> │  │  законодательством │  │административном│ │ об административном││   │</w:t>
      </w:r>
    </w:p>
    <w:p w:rsidR="00A255B9" w:rsidRDefault="00A255B9">
      <w:pPr>
        <w:pStyle w:val="ConsPlusNonformat"/>
        <w:jc w:val="both"/>
      </w:pPr>
      <w:r>
        <w:rPr>
          <w:sz w:val="18"/>
        </w:rPr>
        <w:t xml:space="preserve"> │  │Российской Федерации│  │ правонарушении │ │   правонарушении   ││   │</w:t>
      </w:r>
    </w:p>
    <w:p w:rsidR="00A255B9" w:rsidRDefault="00A255B9">
      <w:pPr>
        <w:pStyle w:val="ConsPlusNonformat"/>
        <w:jc w:val="both"/>
      </w:pPr>
      <w:r>
        <w:rPr>
          <w:sz w:val="18"/>
        </w:rPr>
        <w:t xml:space="preserve"> │  │  мер по пресечению │&lt;┐└────────────────┘ └────────────────────┘│   │</w:t>
      </w:r>
    </w:p>
    <w:p w:rsidR="00A255B9" w:rsidRDefault="00A255B9">
      <w:pPr>
        <w:pStyle w:val="ConsPlusNonformat"/>
        <w:jc w:val="both"/>
      </w:pPr>
      <w:r>
        <w:rPr>
          <w:sz w:val="18"/>
        </w:rPr>
        <w:t xml:space="preserve"> │  │выявленных нарушений│ │                                         │   │</w:t>
      </w:r>
    </w:p>
    <w:p w:rsidR="00A255B9" w:rsidRDefault="00A255B9">
      <w:pPr>
        <w:pStyle w:val="ConsPlusNonformat"/>
        <w:jc w:val="both"/>
      </w:pPr>
      <w:r>
        <w:rPr>
          <w:sz w:val="18"/>
        </w:rPr>
        <w:t xml:space="preserve"> │  └────────────────────┘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 │</w:t>
      </w:r>
    </w:p>
    <w:p w:rsidR="00A255B9" w:rsidRDefault="00A255B9">
      <w:pPr>
        <w:pStyle w:val="ConsPlusNonformat"/>
        <w:jc w:val="both"/>
      </w:pPr>
      <w:r>
        <w:rPr>
          <w:sz w:val="18"/>
        </w:rPr>
        <w:t>│   Составление акта по   ││                   │  Составление акта по  │ │</w:t>
      </w:r>
    </w:p>
    <w:p w:rsidR="00A255B9" w:rsidRDefault="00A255B9">
      <w:pPr>
        <w:pStyle w:val="ConsPlusNonformat"/>
        <w:jc w:val="both"/>
      </w:pPr>
      <w:r>
        <w:rPr>
          <w:sz w:val="18"/>
        </w:rPr>
        <w:t>│ результатам проведенной ││                   │результатам проведенной│ │</w:t>
      </w:r>
    </w:p>
    <w:p w:rsidR="00A255B9" w:rsidRDefault="00A255B9">
      <w:pPr>
        <w:pStyle w:val="ConsPlusNonformat"/>
        <w:jc w:val="both"/>
      </w:pPr>
      <w:r>
        <w:rPr>
          <w:sz w:val="18"/>
        </w:rPr>
        <w:t>│         проверки        ││                   │        проверки       │ │</w:t>
      </w:r>
    </w:p>
    <w:p w:rsidR="00A255B9" w:rsidRDefault="00A255B9">
      <w:pPr>
        <w:pStyle w:val="ConsPlusNonformat"/>
        <w:jc w:val="both"/>
      </w:pPr>
      <w:r>
        <w:rPr>
          <w:sz w:val="18"/>
        </w:rPr>
        <w:t>└─────────────┬─────┬─────┘│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w:t>
      </w:r>
    </w:p>
    <w:p w:rsidR="00A255B9" w:rsidRDefault="00A255B9">
      <w:pPr>
        <w:pStyle w:val="ConsPlusNonformat"/>
        <w:jc w:val="both"/>
      </w:pPr>
      <w:r>
        <w:rPr>
          <w:sz w:val="18"/>
        </w:rPr>
        <w:t>┌────────────────────────────────────────────────────────────────────┐   │</w:t>
      </w:r>
    </w:p>
    <w:p w:rsidR="00A255B9" w:rsidRDefault="00A255B9">
      <w:pPr>
        <w:pStyle w:val="ConsPlusNonformat"/>
        <w:jc w:val="both"/>
      </w:pPr>
      <w:r>
        <w:rPr>
          <w:sz w:val="18"/>
        </w:rPr>
        <w:t>│Ознакомление с актом, предписанием руководителя, иного должностного │   │</w:t>
      </w:r>
    </w:p>
    <w:p w:rsidR="00A255B9" w:rsidRDefault="00A255B9">
      <w:pPr>
        <w:pStyle w:val="ConsPlusNonformat"/>
        <w:jc w:val="both"/>
      </w:pPr>
      <w:r>
        <w:rPr>
          <w:sz w:val="18"/>
        </w:rPr>
        <w:t>│     лица или уполномоченного представителя юридического лица,      │   │</w:t>
      </w:r>
    </w:p>
    <w:p w:rsidR="00A255B9" w:rsidRDefault="00A255B9">
      <w:pPr>
        <w:pStyle w:val="ConsPlusNonformat"/>
        <w:jc w:val="both"/>
      </w:pPr>
      <w:r>
        <w:rPr>
          <w:sz w:val="18"/>
        </w:rPr>
        <w:t>│ индивидуального предпринимателя, а также лиц, присутствовавших при │   │</w:t>
      </w:r>
    </w:p>
    <w:p w:rsidR="00A255B9" w:rsidRDefault="00A255B9">
      <w:pPr>
        <w:pStyle w:val="ConsPlusNonformat"/>
        <w:jc w:val="both"/>
      </w:pPr>
      <w:r>
        <w:rPr>
          <w:sz w:val="18"/>
        </w:rPr>
        <w:t>│                        проведении проверки                         │   │</w:t>
      </w:r>
    </w:p>
    <w:p w:rsidR="00A255B9" w:rsidRDefault="00A255B9">
      <w:pPr>
        <w:pStyle w:val="ConsPlusNonformat"/>
        <w:jc w:val="both"/>
      </w:pPr>
      <w:r>
        <w:rPr>
          <w:sz w:val="18"/>
        </w:rPr>
        <w:lastRenderedPageBreak/>
        <w:t>└─────────┬────────────────────────┬─────────────────────────────────┘   │</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w:t>
      </w:r>
    </w:p>
    <w:p w:rsidR="00A255B9" w:rsidRDefault="00A255B9">
      <w:pPr>
        <w:pStyle w:val="ConsPlusNonformat"/>
        <w:jc w:val="both"/>
      </w:pPr>
      <w:r>
        <w:rPr>
          <w:sz w:val="18"/>
        </w:rPr>
        <w:t>┌───────────────────┐     ┌───────────────┐    ┌───────────────────────────┐</w:t>
      </w:r>
    </w:p>
    <w:p w:rsidR="00A255B9" w:rsidRDefault="00A255B9">
      <w:pPr>
        <w:pStyle w:val="ConsPlusNonformat"/>
        <w:jc w:val="both"/>
      </w:pPr>
      <w:r>
        <w:rPr>
          <w:sz w:val="18"/>
        </w:rPr>
        <w:t>│  Вручение одного  │     │  Формирование │    │  Проведение мероприятий   │</w:t>
      </w:r>
    </w:p>
    <w:p w:rsidR="00A255B9" w:rsidRDefault="00A255B9">
      <w:pPr>
        <w:pStyle w:val="ConsPlusNonformat"/>
        <w:jc w:val="both"/>
      </w:pPr>
      <w:r>
        <w:rPr>
          <w:sz w:val="18"/>
        </w:rPr>
        <w:t>│  экземпляра акта  │     │  контрольно-  │    │  по контролю на опасных   │</w:t>
      </w:r>
    </w:p>
    <w:p w:rsidR="00A255B9" w:rsidRDefault="00A255B9">
      <w:pPr>
        <w:pStyle w:val="ConsPlusNonformat"/>
        <w:jc w:val="both"/>
      </w:pPr>
      <w:r>
        <w:rPr>
          <w:sz w:val="18"/>
        </w:rPr>
        <w:t>│ проверки с копиями│     │наблюдательного│    │ производственных объектах │</w:t>
      </w:r>
    </w:p>
    <w:p w:rsidR="00A255B9" w:rsidRDefault="00A255B9">
      <w:pPr>
        <w:pStyle w:val="ConsPlusNonformat"/>
        <w:jc w:val="both"/>
      </w:pPr>
      <w:r>
        <w:rPr>
          <w:sz w:val="18"/>
        </w:rPr>
        <w:t>│     приложений    │     │      дела     │    │I класса опасности согласно│</w:t>
      </w:r>
    </w:p>
    <w:p w:rsidR="00A255B9" w:rsidRDefault="00A255B9">
      <w:pPr>
        <w:pStyle w:val="ConsPlusNonformat"/>
        <w:jc w:val="both"/>
      </w:pPr>
      <w:r>
        <w:rPr>
          <w:sz w:val="18"/>
        </w:rPr>
        <w:t>│руководителю, иному│     └───────────────┘    │    графику мероприятий    │</w:t>
      </w:r>
    </w:p>
    <w:p w:rsidR="00A255B9" w:rsidRDefault="00A255B9">
      <w:pPr>
        <w:pStyle w:val="ConsPlusNonformat"/>
        <w:jc w:val="both"/>
      </w:pPr>
      <w:r>
        <w:rPr>
          <w:sz w:val="18"/>
        </w:rPr>
        <w:t>│ должностному лицу │                          │        по контролю        │</w:t>
      </w:r>
    </w:p>
    <w:p w:rsidR="00A255B9" w:rsidRDefault="00A255B9">
      <w:pPr>
        <w:pStyle w:val="ConsPlusNonformat"/>
        <w:jc w:val="both"/>
      </w:pPr>
      <w:r>
        <w:rPr>
          <w:sz w:val="18"/>
        </w:rPr>
        <w:t>│или уполномоченному│                          └┬──────────────┬───────────┘</w:t>
      </w:r>
    </w:p>
    <w:p w:rsidR="00A255B9" w:rsidRDefault="00A255B9">
      <w:pPr>
        <w:pStyle w:val="ConsPlusNonformat"/>
        <w:jc w:val="both"/>
      </w:pPr>
      <w:r>
        <w:rPr>
          <w:sz w:val="18"/>
        </w:rPr>
        <w:t>│   представителю   │                           │              │</w:t>
      </w:r>
    </w:p>
    <w:p w:rsidR="00A255B9" w:rsidRDefault="00A255B9">
      <w:pPr>
        <w:pStyle w:val="ConsPlusNonformat"/>
        <w:jc w:val="both"/>
      </w:pPr>
      <w:r>
        <w:rPr>
          <w:sz w:val="18"/>
        </w:rPr>
        <w:t>│ юридического лица,│                           │              │</w:t>
      </w:r>
    </w:p>
    <w:p w:rsidR="00A255B9" w:rsidRDefault="00A255B9">
      <w:pPr>
        <w:pStyle w:val="ConsPlusNonformat"/>
        <w:jc w:val="both"/>
      </w:pPr>
      <w:r>
        <w:rPr>
          <w:sz w:val="18"/>
        </w:rPr>
        <w:t>│  индивидуальному  │                           \/             \/</w:t>
      </w:r>
    </w:p>
    <w:p w:rsidR="00A255B9" w:rsidRDefault="00A255B9">
      <w:pPr>
        <w:pStyle w:val="ConsPlusNonformat"/>
        <w:jc w:val="both"/>
      </w:pPr>
      <w:r>
        <w:rPr>
          <w:sz w:val="18"/>
        </w:rPr>
        <w:t>│  предпринимателю, │      ┌──────────────────────┐ ┌───────────────────────┐</w:t>
      </w:r>
    </w:p>
    <w:p w:rsidR="00A255B9" w:rsidRDefault="00A255B9">
      <w:pPr>
        <w:pStyle w:val="ConsPlusNonformat"/>
        <w:jc w:val="both"/>
      </w:pPr>
      <w:r>
        <w:rPr>
          <w:sz w:val="18"/>
        </w:rPr>
        <w:t>│его уполномоченному│      │ Установление фактов  │ │Установление отсутствия│</w:t>
      </w:r>
    </w:p>
    <w:p w:rsidR="00A255B9" w:rsidRDefault="00A255B9">
      <w:pPr>
        <w:pStyle w:val="ConsPlusNonformat"/>
        <w:jc w:val="both"/>
      </w:pPr>
      <w:r>
        <w:rPr>
          <w:sz w:val="18"/>
        </w:rPr>
        <w:t>│   представителю   │      │нарушения обязательных│ │    фактов нарушения   │</w:t>
      </w:r>
    </w:p>
    <w:p w:rsidR="00A255B9" w:rsidRDefault="00A255B9">
      <w:pPr>
        <w:pStyle w:val="ConsPlusNonformat"/>
        <w:jc w:val="both"/>
      </w:pPr>
      <w:r>
        <w:rPr>
          <w:sz w:val="18"/>
        </w:rPr>
        <w:t>└┬──────────────────┘      │      требований      │ │обязательных требований│</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  ┌────────────────┐│</w:t>
      </w:r>
    </w:p>
    <w:p w:rsidR="00A255B9" w:rsidRDefault="00A255B9">
      <w:pPr>
        <w:pStyle w:val="ConsPlusNonformat"/>
        <w:jc w:val="both"/>
      </w:pPr>
      <w:r>
        <w:rPr>
          <w:sz w:val="18"/>
        </w:rPr>
        <w:t xml:space="preserve"> │            │ │     Принятие    │  │Возбуждение дела│  │  Осуществление ││</w:t>
      </w:r>
    </w:p>
    <w:p w:rsidR="00A255B9" w:rsidRDefault="00A255B9">
      <w:pPr>
        <w:pStyle w:val="ConsPlusNonformat"/>
        <w:jc w:val="both"/>
      </w:pPr>
      <w:r>
        <w:rPr>
          <w:sz w:val="18"/>
        </w:rPr>
        <w:t xml:space="preserve"> │            │ │ предусмотренных ├─&gt;│       об       ├─&gt;│ производства по││</w:t>
      </w:r>
    </w:p>
    <w:p w:rsidR="00A255B9" w:rsidRDefault="00A255B9">
      <w:pPr>
        <w:pStyle w:val="ConsPlusNonformat"/>
        <w:jc w:val="both"/>
      </w:pPr>
      <w:r>
        <w:rPr>
          <w:sz w:val="18"/>
        </w:rPr>
        <w:t xml:space="preserve"> │            │ │законодательством│  │административном│  │     делу об    ││</w:t>
      </w:r>
    </w:p>
    <w:p w:rsidR="00A255B9" w:rsidRDefault="00A255B9">
      <w:pPr>
        <w:pStyle w:val="ConsPlusNonformat"/>
        <w:jc w:val="both"/>
      </w:pPr>
      <w:r>
        <w:rPr>
          <w:sz w:val="18"/>
        </w:rPr>
        <w:t xml:space="preserve"> │            │ │    Российской   │  │ правонарушении │  │административном││</w:t>
      </w:r>
    </w:p>
    <w:p w:rsidR="00A255B9" w:rsidRDefault="00A255B9">
      <w:pPr>
        <w:pStyle w:val="ConsPlusNonformat"/>
        <w:jc w:val="both"/>
      </w:pPr>
      <w:r>
        <w:rPr>
          <w:sz w:val="18"/>
        </w:rPr>
        <w:t xml:space="preserve"> │            │ │ Федерации мер по│  └────────────────┘  │ правонарушении ││</w:t>
      </w:r>
    </w:p>
    <w:p w:rsidR="00A255B9" w:rsidRDefault="00A255B9">
      <w:pPr>
        <w:pStyle w:val="ConsPlusNonformat"/>
        <w:jc w:val="both"/>
      </w:pPr>
      <w:r>
        <w:rPr>
          <w:sz w:val="18"/>
        </w:rPr>
        <w:t xml:space="preserve"> │            │ │    пресечению   │                      └────────────────┘│</w:t>
      </w:r>
    </w:p>
    <w:p w:rsidR="00A255B9" w:rsidRDefault="00A255B9">
      <w:pPr>
        <w:pStyle w:val="ConsPlusNonformat"/>
        <w:jc w:val="both"/>
      </w:pPr>
      <w:r>
        <w:rPr>
          <w:sz w:val="18"/>
        </w:rPr>
        <w:t xml:space="preserve"> │            │ │    выявленных   │                                        │</w:t>
      </w:r>
    </w:p>
    <w:p w:rsidR="00A255B9" w:rsidRDefault="00A255B9">
      <w:pPr>
        <w:pStyle w:val="ConsPlusNonformat"/>
        <w:jc w:val="both"/>
      </w:pPr>
      <w:r>
        <w:rPr>
          <w:sz w:val="18"/>
        </w:rPr>
        <w:t xml:space="preserve"> │            │ │    нарушений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Составление акта и   │ │                   │  Составление акта по   │</w:t>
      </w:r>
    </w:p>
    <w:p w:rsidR="00A255B9" w:rsidRDefault="00A255B9">
      <w:pPr>
        <w:pStyle w:val="ConsPlusNonformat"/>
        <w:jc w:val="both"/>
      </w:pPr>
      <w:r>
        <w:rPr>
          <w:sz w:val="18"/>
        </w:rPr>
        <w:t xml:space="preserve"> │    │    предписания по     │ │                   │результатам мероприятий │</w:t>
      </w:r>
    </w:p>
    <w:p w:rsidR="00A255B9" w:rsidRDefault="00A255B9">
      <w:pPr>
        <w:pStyle w:val="ConsPlusNonformat"/>
        <w:jc w:val="both"/>
      </w:pPr>
      <w:r>
        <w:rPr>
          <w:sz w:val="18"/>
        </w:rPr>
        <w:t xml:space="preserve"> │    │результатам мероприятий│ │                   │      по контролю       │</w:t>
      </w:r>
    </w:p>
    <w:p w:rsidR="00A255B9" w:rsidRDefault="00A255B9">
      <w:pPr>
        <w:pStyle w:val="ConsPlusNonformat"/>
        <w:jc w:val="both"/>
      </w:pPr>
      <w:r>
        <w:rPr>
          <w:sz w:val="18"/>
        </w:rPr>
        <w:t xml:space="preserve"> │    │     по контролю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w:t>
      </w:r>
    </w:p>
    <w:p w:rsidR="00A255B9" w:rsidRDefault="00A255B9">
      <w:pPr>
        <w:pStyle w:val="ConsPlusNonformat"/>
        <w:jc w:val="both"/>
      </w:pPr>
      <w:r>
        <w:rPr>
          <w:sz w:val="18"/>
        </w:rPr>
        <w:t xml:space="preserve"> │    │Ознакомление с актом, предписанием руководителя, иного должностного│</w:t>
      </w:r>
    </w:p>
    <w:p w:rsidR="00A255B9" w:rsidRDefault="00A255B9">
      <w:pPr>
        <w:pStyle w:val="ConsPlusNonformat"/>
        <w:jc w:val="both"/>
      </w:pPr>
      <w:r>
        <w:rPr>
          <w:sz w:val="18"/>
        </w:rPr>
        <w:t xml:space="preserve"> │    │     лица или уполномоченного представителя юридического лица,     │</w:t>
      </w:r>
    </w:p>
    <w:p w:rsidR="00A255B9" w:rsidRDefault="00A255B9">
      <w:pPr>
        <w:pStyle w:val="ConsPlusNonformat"/>
        <w:jc w:val="both"/>
      </w:pPr>
      <w:r>
        <w:rPr>
          <w:sz w:val="18"/>
        </w:rPr>
        <w:t xml:space="preserve"> │    │индивидуального предпринимателя, а также лиц, присутствовавших при │</w:t>
      </w:r>
    </w:p>
    <w:p w:rsidR="00A255B9" w:rsidRDefault="00A255B9">
      <w:pPr>
        <w:pStyle w:val="ConsPlusNonformat"/>
        <w:jc w:val="both"/>
      </w:pPr>
      <w:r>
        <w:rPr>
          <w:sz w:val="18"/>
        </w:rPr>
        <w:t xml:space="preserve"> │    │                проведении мероприятия по контролю                 │</w:t>
      </w:r>
    </w:p>
    <w:p w:rsidR="00A255B9" w:rsidRDefault="00A255B9">
      <w:pPr>
        <w:pStyle w:val="ConsPlusNonformat"/>
        <w:jc w:val="both"/>
      </w:pPr>
      <w:r>
        <w:rPr>
          <w:sz w:val="18"/>
        </w:rPr>
        <w:t xml:space="preserve"> │    └─────────────┬──────────────────────────────────────────────────┬──┘</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│Запись в журнале постоянного├─────────&gt;│    Формирование    │   │</w:t>
      </w:r>
    </w:p>
    <w:p w:rsidR="00A255B9" w:rsidRDefault="00A255B9">
      <w:pPr>
        <w:pStyle w:val="ConsPlusNonformat"/>
        <w:jc w:val="both"/>
      </w:pPr>
      <w:r>
        <w:rPr>
          <w:sz w:val="18"/>
        </w:rPr>
        <w:t xml:space="preserve"> │    │  государственного надзора  │          │  надзорного дела   │   │</w:t>
      </w:r>
    </w:p>
    <w:p w:rsidR="00A255B9" w:rsidRDefault="00A255B9">
      <w:pPr>
        <w:pStyle w:val="ConsPlusNonformat"/>
        <w:jc w:val="both"/>
      </w:pPr>
      <w:r>
        <w:rPr>
          <w:sz w:val="18"/>
        </w:rPr>
        <w:t xml:space="preserve"> │    └────────────────────────────┘          └────────────────────┘   │</w:t>
      </w:r>
    </w:p>
    <w:p w:rsidR="00A255B9" w:rsidRDefault="00A255B9">
      <w:pPr>
        <w:pStyle w:val="ConsPlusNonformat"/>
        <w:jc w:val="both"/>
      </w:pPr>
      <w:r>
        <w:rPr>
          <w:sz w:val="18"/>
        </w:rPr>
        <w:t xml:space="preserve"> │                                                                     │</w:t>
      </w:r>
    </w:p>
    <w:p w:rsidR="00A255B9" w:rsidRDefault="00A255B9">
      <w:pPr>
        <w:pStyle w:val="ConsPlusNonformat"/>
        <w:jc w:val="both"/>
      </w:pPr>
      <w:r>
        <w:rPr>
          <w:sz w:val="18"/>
        </w:rPr>
        <w:t>\/                                                                     \/</w:t>
      </w:r>
    </w:p>
    <w:p w:rsidR="00A255B9" w:rsidRDefault="00A255B9">
      <w:pPr>
        <w:pStyle w:val="ConsPlusNonformat"/>
        <w:jc w:val="both"/>
      </w:pPr>
      <w:r>
        <w:rPr>
          <w:sz w:val="18"/>
        </w:rPr>
        <w:t>┌─────────────────────────────────────────────────────────────────────────┐</w:t>
      </w:r>
    </w:p>
    <w:p w:rsidR="00A255B9" w:rsidRDefault="00A255B9">
      <w:pPr>
        <w:pStyle w:val="ConsPlusNonformat"/>
        <w:jc w:val="both"/>
      </w:pPr>
      <w:r>
        <w:rPr>
          <w:sz w:val="18"/>
        </w:rPr>
        <w:t>│    Контроль за выполнением предписаний (в случае выявления нарушений    │</w:t>
      </w:r>
    </w:p>
    <w:p w:rsidR="00A255B9" w:rsidRDefault="00A255B9">
      <w:pPr>
        <w:pStyle w:val="ConsPlusNonformat"/>
        <w:jc w:val="both"/>
      </w:pPr>
      <w:r>
        <w:rPr>
          <w:sz w:val="18"/>
        </w:rPr>
        <w:t>│                         обязательных требований)                        │</w:t>
      </w:r>
    </w:p>
    <w:p w:rsidR="00A255B9" w:rsidRDefault="00A255B9">
      <w:pPr>
        <w:pStyle w:val="ConsPlusNonformat"/>
        <w:jc w:val="both"/>
      </w:pPr>
      <w:r>
        <w:rPr>
          <w:sz w:val="18"/>
        </w:rPr>
        <w:t>└─────────────────────────────────────────────────────────────────────────┘</w:t>
      </w:r>
    </w:p>
    <w:p w:rsidR="00A255B9" w:rsidRDefault="00A255B9">
      <w:pPr>
        <w:pStyle w:val="ConsPlusNormal"/>
        <w:jc w:val="both"/>
      </w:pPr>
    </w:p>
    <w:p w:rsidR="00A255B9" w:rsidRDefault="00A255B9">
      <w:pPr>
        <w:pStyle w:val="ConsPlusNormal"/>
        <w:jc w:val="both"/>
      </w:pPr>
    </w:p>
    <w:p w:rsidR="00A255B9" w:rsidRDefault="00A255B9">
      <w:pPr>
        <w:pStyle w:val="ConsPlusNormal"/>
        <w:pBdr>
          <w:top w:val="single" w:sz="6" w:space="0" w:color="auto"/>
        </w:pBdr>
        <w:spacing w:before="100" w:after="100"/>
        <w:jc w:val="both"/>
        <w:rPr>
          <w:sz w:val="2"/>
          <w:szCs w:val="2"/>
        </w:rPr>
      </w:pPr>
    </w:p>
    <w:p w:rsidR="00AE586A" w:rsidRDefault="00AE586A"/>
    <w:sectPr w:rsidR="00AE586A" w:rsidSect="00626C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B9"/>
    <w:rsid w:val="00A255B9"/>
    <w:rsid w:val="00A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55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5B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55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5B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937766DEECB22FAF8E65CC6BD1A049873C3865F502D4A2C3F0DC3C9CEFFH" TargetMode="External"/><Relationship Id="rId13" Type="http://schemas.openxmlformats.org/officeDocument/2006/relationships/hyperlink" Target="consultantplus://offline/ref=BA6937766DEECB22FAF8E65CC6BD1A04987CC4825A532D4A2C3F0DC3C9CEFFH" TargetMode="External"/><Relationship Id="rId18" Type="http://schemas.openxmlformats.org/officeDocument/2006/relationships/hyperlink" Target="consultantplus://offline/ref=BA6937766DEECB22FAF8E65CC6BD1A049878C7845A542D4A2C3F0DC3C9CEFFH" TargetMode="External"/><Relationship Id="rId26" Type="http://schemas.openxmlformats.org/officeDocument/2006/relationships/hyperlink" Target="consultantplus://offline/ref=BA6937766DEECB22FAF8E65CC6BD1A049873C3865F502D4A2C3F0DC3C9EF4E53FD269764EA6F3B8EC8F8H" TargetMode="External"/><Relationship Id="rId39" Type="http://schemas.openxmlformats.org/officeDocument/2006/relationships/hyperlink" Target="consultantplus://offline/ref=BA6937766DEECB22FAF8E65CC6BD1A049872C5865C522D4A2C3F0DC3C9CEFFH" TargetMode="External"/><Relationship Id="rId3" Type="http://schemas.openxmlformats.org/officeDocument/2006/relationships/settings" Target="settings.xml"/><Relationship Id="rId21" Type="http://schemas.openxmlformats.org/officeDocument/2006/relationships/hyperlink" Target="consultantplus://offline/ref=BA6937766DEECB22FAF8E65CC6BD1A049872C1845C512D4A2C3F0DC3C9CEFFH" TargetMode="External"/><Relationship Id="rId34" Type="http://schemas.openxmlformats.org/officeDocument/2006/relationships/hyperlink" Target="consultantplus://offline/ref=BA6937766DEECB22FAF8E65CC6BD1A049872C6855D572D4A2C3F0DC3C9CEFFH" TargetMode="External"/><Relationship Id="rId42" Type="http://schemas.openxmlformats.org/officeDocument/2006/relationships/hyperlink" Target="consultantplus://offline/ref=BA6937766DEECB22FAF8E65CC6BD1A049873C9865B572D4A2C3F0DC3C9EF4E53FD269764EA6F3887C8FAH" TargetMode="External"/><Relationship Id="rId7" Type="http://schemas.openxmlformats.org/officeDocument/2006/relationships/hyperlink" Target="consultantplus://offline/ref=BA6937766DEECB22FAF8E65CC6BD1A049872C1805A582D4A2C3F0DC3C9CEFFH" TargetMode="External"/><Relationship Id="rId12" Type="http://schemas.openxmlformats.org/officeDocument/2006/relationships/hyperlink" Target="consultantplus://offline/ref=BA6937766DEECB22FAF8E65CC6BD1A049873C8855B582D4A2C3F0DC3C9CEFFH" TargetMode="External"/><Relationship Id="rId17" Type="http://schemas.openxmlformats.org/officeDocument/2006/relationships/hyperlink" Target="consultantplus://offline/ref=BA6937766DEECB22FAF8E65CC6BD1A04987DC1825C522D4A2C3F0DC3C9CEFFH" TargetMode="External"/><Relationship Id="rId25" Type="http://schemas.openxmlformats.org/officeDocument/2006/relationships/hyperlink" Target="consultantplus://offline/ref=BA6937766DEECB22FAF8E65CC6BD1A04987CC9875B582D4A2C3F0DC3C9EF4E53FD269764EA6F388EC8F8H" TargetMode="External"/><Relationship Id="rId33" Type="http://schemas.openxmlformats.org/officeDocument/2006/relationships/hyperlink" Target="consultantplus://offline/ref=BA6937766DEECB22FAF8E65CC6BD1A049879C18058522D4A2C3F0DC3C9CEFFH" TargetMode="External"/><Relationship Id="rId38" Type="http://schemas.openxmlformats.org/officeDocument/2006/relationships/hyperlink" Target="consultantplus://offline/ref=BA6937766DEECB22FAF8E65CC6BD1A049872C6855D572D4A2C3F0DC3C9CEFFH" TargetMode="External"/><Relationship Id="rId2" Type="http://schemas.microsoft.com/office/2007/relationships/stylesWithEffects" Target="stylesWithEffects.xml"/><Relationship Id="rId16" Type="http://schemas.openxmlformats.org/officeDocument/2006/relationships/hyperlink" Target="consultantplus://offline/ref=BA6937766DEECB22FAF8E65CC6BD1A049872C1845C502D4A2C3F0DC3C9CEFFH" TargetMode="External"/><Relationship Id="rId20" Type="http://schemas.openxmlformats.org/officeDocument/2006/relationships/hyperlink" Target="consultantplus://offline/ref=BA6937766DEECB22FAF8E65CC6BD1A04987CC9875B582D4A2C3F0DC3C9CEFFH" TargetMode="External"/><Relationship Id="rId29" Type="http://schemas.openxmlformats.org/officeDocument/2006/relationships/hyperlink" Target="consultantplus://offline/ref=BA6937766DEECB22FAF8E65CC6BD1A049878C7845A542D4A2C3F0DC3C9EF4E53FD269764EA6F388EC8FAH" TargetMode="External"/><Relationship Id="rId41" Type="http://schemas.openxmlformats.org/officeDocument/2006/relationships/hyperlink" Target="consultantplus://offline/ref=BA6937766DEECB22FAF8E65CC6BD1A04987DC7825B512D4A2C3F0DC3C9EF4E53FD269764EA6F388EC8F9H" TargetMode="External"/><Relationship Id="rId1" Type="http://schemas.openxmlformats.org/officeDocument/2006/relationships/styles" Target="styles.xml"/><Relationship Id="rId6" Type="http://schemas.openxmlformats.org/officeDocument/2006/relationships/hyperlink" Target="consultantplus://offline/ref=BA6937766DEECB22FAF8E65CC6BD1A049872C6855D572D4A2C3F0DC3C9CEFFH" TargetMode="External"/><Relationship Id="rId11" Type="http://schemas.openxmlformats.org/officeDocument/2006/relationships/hyperlink" Target="consultantplus://offline/ref=BA6937766DEECB22FAF8E65CC6BD1A049873C9805B502D4A2C3F0DC3C9CEFFH" TargetMode="External"/><Relationship Id="rId24" Type="http://schemas.openxmlformats.org/officeDocument/2006/relationships/hyperlink" Target="consultantplus://offline/ref=BA6937766DEECB22FAF8E65CC6BD1A049873C3865F502D4A2C3F0DC3C9CEFFH" TargetMode="External"/><Relationship Id="rId32" Type="http://schemas.openxmlformats.org/officeDocument/2006/relationships/hyperlink" Target="consultantplus://offline/ref=BA6937766DEECB22FAF8E65CC6BD1A049872C1845C502D4A2C3F0DC3C9EF4E53FD269764EA6F388DC8FDH" TargetMode="External"/><Relationship Id="rId37" Type="http://schemas.openxmlformats.org/officeDocument/2006/relationships/hyperlink" Target="consultantplus://offline/ref=BA6937766DEECB22FAF8E65CC6BD1A049879C18058522D4A2C3F0DC3C9EF4E53FD269764EAC6FDH" TargetMode="External"/><Relationship Id="rId40" Type="http://schemas.openxmlformats.org/officeDocument/2006/relationships/hyperlink" Target="consultantplus://offline/ref=BA6937766DEECB22FAF8E65CC6BD1A049872C48F5B572D4A2C3F0DC3C9CEFFH" TargetMode="External"/><Relationship Id="rId5" Type="http://schemas.openxmlformats.org/officeDocument/2006/relationships/hyperlink" Target="consultantplus://offline/ref=BA6937766DEECB22FAF8E65CC6BD1A04987EC8875A582D4A2C3F0DC3C9EF4E53FD269764EA6F388CC8FFH" TargetMode="External"/><Relationship Id="rId15" Type="http://schemas.openxmlformats.org/officeDocument/2006/relationships/hyperlink" Target="consultantplus://offline/ref=BA6937766DEECB22FAF8E65CC6BD1A049878C8865D572D4A2C3F0DC3C9CEFFH" TargetMode="External"/><Relationship Id="rId23" Type="http://schemas.openxmlformats.org/officeDocument/2006/relationships/hyperlink" Target="consultantplus://offline/ref=BA6937766DEECB22FAF8E65CC6BD1A04987DC7825B512D4A2C3F0DC3C9CEFFH" TargetMode="External"/><Relationship Id="rId28" Type="http://schemas.openxmlformats.org/officeDocument/2006/relationships/hyperlink" Target="consultantplus://offline/ref=BA6937766DEECB22FAF8E65CC6BD1A04987CC9875B582D4A2C3F0DC3C9EF4E53FD269764EA6F388EC8F8H" TargetMode="External"/><Relationship Id="rId36" Type="http://schemas.openxmlformats.org/officeDocument/2006/relationships/hyperlink" Target="consultantplus://offline/ref=BA6937766DEECB22FAF8E65CC6BD1A049872C48F5B572D4A2C3F0DC3C9EF4E53FD269764EA6F3B8CC8F1H" TargetMode="External"/><Relationship Id="rId10" Type="http://schemas.openxmlformats.org/officeDocument/2006/relationships/hyperlink" Target="consultantplus://offline/ref=BA6937766DEECB22FAF8E65CC6BD1A049872C48F5B572D4A2C3F0DC3C9CEFFH" TargetMode="External"/><Relationship Id="rId19" Type="http://schemas.openxmlformats.org/officeDocument/2006/relationships/hyperlink" Target="consultantplus://offline/ref=BA6937766DEECB22FAF8E65CC6BD1A049873C9865B572D4A2C3F0DC3C9CEFFH" TargetMode="External"/><Relationship Id="rId31" Type="http://schemas.openxmlformats.org/officeDocument/2006/relationships/hyperlink" Target="consultantplus://offline/ref=BA6937766DEECB22FAF8E65CC6BD1A049872C48F5B572D4A2C3F0DC3C9EF4E53FD269767E8C6FE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A6937766DEECB22FAF8E65CC6BD1A049872C5865C522D4A2C3F0DC3C9CEFFH" TargetMode="External"/><Relationship Id="rId14" Type="http://schemas.openxmlformats.org/officeDocument/2006/relationships/hyperlink" Target="consultantplus://offline/ref=BA6937766DEECB22FAF8E65CC6BD1A04987EC8875A582D4A2C3F0DC3C9CEFFH" TargetMode="External"/><Relationship Id="rId22" Type="http://schemas.openxmlformats.org/officeDocument/2006/relationships/hyperlink" Target="consultantplus://offline/ref=BA6937766DEECB22FAF8E65CC6BD1A049879C18058522D4A2C3F0DC3C9CEFFH" TargetMode="External"/><Relationship Id="rId27" Type="http://schemas.openxmlformats.org/officeDocument/2006/relationships/hyperlink" Target="consultantplus://offline/ref=BA6937766DEECB22FAF8E65CC6BD1A049872C48F5B572D4A2C3F0DC3C9CEFFH" TargetMode="External"/><Relationship Id="rId30" Type="http://schemas.openxmlformats.org/officeDocument/2006/relationships/hyperlink" Target="consultantplus://offline/ref=BA6937766DEECB22FAF8E65CC6BD1A049872C1845C502D4A2C3F0DC3C9EF4E53FD269766CEFEH" TargetMode="External"/><Relationship Id="rId35" Type="http://schemas.openxmlformats.org/officeDocument/2006/relationships/hyperlink" Target="consultantplus://offline/ref=BA6937766DEECB22FAF8E65CC6BD1A049872C48F5B572D4A2C3F0DC3C9EF4E53FD269764EA6F3888C8FF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17990</Words>
  <Characters>102547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Ганус Алина Андреевна</dc:creator>
  <cp:lastModifiedBy>Ганус Алина Андреевна</cp:lastModifiedBy>
  <cp:revision>1</cp:revision>
  <dcterms:created xsi:type="dcterms:W3CDTF">2016-04-18T07:05:00Z</dcterms:created>
  <dcterms:modified xsi:type="dcterms:W3CDTF">2016-04-18T07:05:00Z</dcterms:modified>
</cp:coreProperties>
</file>